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rsidR="00F97BB9" w:rsidRPr="00E25AFA" w:rsidRDefault="00F97BB9" w:rsidP="00F97BB9">
      <w:pPr>
        <w:spacing w:line="240" w:lineRule="auto"/>
        <w:jc w:val="center"/>
        <w:rPr>
          <w:szCs w:val="28"/>
        </w:rPr>
      </w:pPr>
      <w:r w:rsidRPr="00E25AFA">
        <w:rPr>
          <w:szCs w:val="28"/>
        </w:rPr>
        <w:t>высшего образования</w:t>
      </w:r>
    </w:p>
    <w:p w:rsidR="00CB23D9" w:rsidRDefault="00CB23D9" w:rsidP="00F97BB9">
      <w:pPr>
        <w:spacing w:line="240" w:lineRule="auto"/>
        <w:jc w:val="center"/>
        <w:rPr>
          <w:b/>
          <w:szCs w:val="28"/>
        </w:rPr>
      </w:pPr>
    </w:p>
    <w:p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rsidR="00F97BB9" w:rsidRPr="00E25AFA" w:rsidRDefault="00F97BB9" w:rsidP="00F97BB9">
      <w:pPr>
        <w:spacing w:line="240" w:lineRule="auto"/>
        <w:jc w:val="center"/>
        <w:rPr>
          <w:b/>
          <w:szCs w:val="28"/>
        </w:rPr>
      </w:pPr>
      <w:r w:rsidRPr="00E25AFA">
        <w:rPr>
          <w:b/>
          <w:szCs w:val="28"/>
        </w:rPr>
        <w:t>(Финансовый университет)</w:t>
      </w:r>
    </w:p>
    <w:p w:rsidR="00F97BB9" w:rsidRPr="00E25AFA" w:rsidRDefault="00F97BB9" w:rsidP="00F97BB9">
      <w:pPr>
        <w:spacing w:after="200" w:line="240" w:lineRule="auto"/>
        <w:jc w:val="center"/>
        <w:rPr>
          <w:b/>
          <w:szCs w:val="28"/>
        </w:rPr>
      </w:pPr>
    </w:p>
    <w:p w:rsidR="00F97BB9" w:rsidRPr="00E25AFA" w:rsidRDefault="00F97BB9" w:rsidP="00F97BB9">
      <w:pPr>
        <w:spacing w:line="240" w:lineRule="auto"/>
        <w:jc w:val="center"/>
        <w:rPr>
          <w:szCs w:val="28"/>
        </w:rPr>
      </w:pPr>
      <w:r w:rsidRPr="00E25AFA">
        <w:rPr>
          <w:szCs w:val="28"/>
        </w:rPr>
        <w:t>Департамент налогов и налогового администрирования</w:t>
      </w:r>
    </w:p>
    <w:p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rsidR="00F97BB9" w:rsidRPr="0089082F" w:rsidRDefault="00F97BB9" w:rsidP="00F97BB9">
      <w:pPr>
        <w:snapToGrid w:val="0"/>
        <w:jc w:val="center"/>
        <w:rPr>
          <w:color w:val="00FF00"/>
          <w:szCs w:val="28"/>
        </w:rPr>
      </w:pPr>
    </w:p>
    <w:p w:rsidR="00F97BB9" w:rsidRPr="0089082F" w:rsidRDefault="00F97BB9" w:rsidP="00F97BB9">
      <w:pPr>
        <w:snapToGrid w:val="0"/>
        <w:spacing w:line="240" w:lineRule="auto"/>
        <w:rPr>
          <w:b/>
          <w:caps/>
          <w:szCs w:val="28"/>
        </w:rPr>
      </w:pPr>
    </w:p>
    <w:p w:rsidR="00F97BB9" w:rsidRDefault="00F97BB9" w:rsidP="00F97BB9">
      <w:pPr>
        <w:snapToGrid w:val="0"/>
        <w:spacing w:line="240" w:lineRule="auto"/>
        <w:jc w:val="center"/>
        <w:rPr>
          <w:b/>
          <w:bCs/>
          <w:szCs w:val="28"/>
        </w:rPr>
      </w:pPr>
      <w:r>
        <w:rPr>
          <w:b/>
          <w:bCs/>
          <w:szCs w:val="28"/>
        </w:rPr>
        <w:t>МЕЛЬНИКОВА Н.П., СМИРНОВ Д.А.,</w:t>
      </w:r>
      <w:r w:rsidR="005A0BD4">
        <w:rPr>
          <w:b/>
          <w:bCs/>
          <w:szCs w:val="28"/>
        </w:rPr>
        <w:t xml:space="preserve"> </w:t>
      </w:r>
      <w:r>
        <w:rPr>
          <w:b/>
          <w:bCs/>
          <w:szCs w:val="28"/>
        </w:rPr>
        <w:t xml:space="preserve">ТИХОНОВА А.В., </w:t>
      </w:r>
    </w:p>
    <w:p w:rsidR="00F97BB9" w:rsidRPr="0089082F" w:rsidRDefault="00F97BB9" w:rsidP="00F97BB9">
      <w:pPr>
        <w:snapToGrid w:val="0"/>
        <w:spacing w:line="240" w:lineRule="auto"/>
        <w:jc w:val="center"/>
        <w:rPr>
          <w:b/>
          <w:bCs/>
          <w:szCs w:val="28"/>
        </w:rPr>
      </w:pPr>
      <w:r>
        <w:rPr>
          <w:b/>
          <w:bCs/>
          <w:szCs w:val="28"/>
        </w:rPr>
        <w:t xml:space="preserve">БОРИСОВ О.И., ГУРНАК А.В. </w:t>
      </w:r>
    </w:p>
    <w:p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КОНЦЕПЦИИ ПОСТРОЕНИЯ НАЛОГОВЫХ СИСТЕМ</w:t>
      </w:r>
    </w:p>
    <w:p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rsidR="00F97BB9" w:rsidRDefault="00F97BB9" w:rsidP="00F97BB9">
      <w:pPr>
        <w:snapToGrid w:val="0"/>
        <w:spacing w:line="240" w:lineRule="auto"/>
        <w:ind w:right="22"/>
        <w:jc w:val="center"/>
        <w:rPr>
          <w:szCs w:val="28"/>
        </w:rPr>
      </w:pPr>
      <w:r>
        <w:rPr>
          <w:szCs w:val="28"/>
        </w:rPr>
        <w:t>ОП «</w:t>
      </w:r>
      <w:r w:rsidRPr="00131A66">
        <w:rPr>
          <w:szCs w:val="28"/>
        </w:rPr>
        <w:t>Налоги, аудит и бизнес-анализ</w:t>
      </w:r>
      <w:r>
        <w:rPr>
          <w:szCs w:val="28"/>
        </w:rPr>
        <w:t>»</w:t>
      </w:r>
    </w:p>
    <w:p w:rsidR="00F97BB9" w:rsidRDefault="00F97BB9" w:rsidP="00F97BB9">
      <w:pPr>
        <w:snapToGrid w:val="0"/>
        <w:spacing w:line="240" w:lineRule="auto"/>
        <w:ind w:right="22"/>
        <w:jc w:val="center"/>
        <w:rPr>
          <w:szCs w:val="28"/>
        </w:rPr>
      </w:pPr>
    </w:p>
    <w:p w:rsidR="00F97BB9" w:rsidRDefault="00F97BB9" w:rsidP="00F97BB9">
      <w:pPr>
        <w:snapToGrid w:val="0"/>
        <w:spacing w:line="240" w:lineRule="auto"/>
        <w:ind w:right="22"/>
        <w:jc w:val="center"/>
        <w:rPr>
          <w:szCs w:val="28"/>
        </w:rPr>
      </w:pPr>
      <w:r>
        <w:rPr>
          <w:szCs w:val="28"/>
        </w:rPr>
        <w:t xml:space="preserve"> </w:t>
      </w:r>
      <w:r w:rsidRPr="00131A66">
        <w:rPr>
          <w:szCs w:val="28"/>
        </w:rPr>
        <w:t>профил</w:t>
      </w:r>
      <w:r>
        <w:rPr>
          <w:szCs w:val="28"/>
        </w:rPr>
        <w:t>ь</w:t>
      </w:r>
      <w:r w:rsidRPr="00131A66">
        <w:rPr>
          <w:szCs w:val="28"/>
        </w:rPr>
        <w:t xml:space="preserve"> </w:t>
      </w:r>
      <w:r>
        <w:rPr>
          <w:szCs w:val="28"/>
        </w:rPr>
        <w:t>«</w:t>
      </w:r>
      <w:r w:rsidRPr="00131A66">
        <w:rPr>
          <w:szCs w:val="28"/>
        </w:rPr>
        <w:t>Аудит и внутренний контроль</w:t>
      </w:r>
      <w:r>
        <w:rPr>
          <w:szCs w:val="28"/>
        </w:rPr>
        <w:t>»</w:t>
      </w:r>
    </w:p>
    <w:p w:rsidR="00F97BB9" w:rsidRDefault="00F97BB9" w:rsidP="00F97BB9">
      <w:pPr>
        <w:snapToGrid w:val="0"/>
        <w:spacing w:line="240" w:lineRule="auto"/>
        <w:ind w:right="22"/>
        <w:jc w:val="center"/>
        <w:rPr>
          <w:szCs w:val="28"/>
        </w:rPr>
      </w:pPr>
      <w:r>
        <w:rPr>
          <w:szCs w:val="28"/>
        </w:rPr>
        <w:t>профиль</w:t>
      </w:r>
      <w:r w:rsidR="005A0BD4">
        <w:rPr>
          <w:szCs w:val="28"/>
        </w:rPr>
        <w:t xml:space="preserve"> </w:t>
      </w:r>
      <w:r>
        <w:rPr>
          <w:szCs w:val="28"/>
        </w:rPr>
        <w:t>«</w:t>
      </w:r>
      <w:r w:rsidRPr="00131A66">
        <w:rPr>
          <w:szCs w:val="28"/>
        </w:rPr>
        <w:t>Международное налогообложение и таможенное регулирование</w:t>
      </w:r>
      <w:r>
        <w:rPr>
          <w:szCs w:val="28"/>
        </w:rPr>
        <w:t>»</w:t>
      </w:r>
      <w:r w:rsidRPr="00131A66">
        <w:rPr>
          <w:szCs w:val="28"/>
        </w:rPr>
        <w:t xml:space="preserve">, </w:t>
      </w:r>
      <w:r>
        <w:rPr>
          <w:szCs w:val="28"/>
        </w:rPr>
        <w:t>профиль «</w:t>
      </w:r>
      <w:r w:rsidRPr="00131A66">
        <w:rPr>
          <w:szCs w:val="28"/>
        </w:rPr>
        <w:t>Налоги и</w:t>
      </w:r>
      <w:r>
        <w:rPr>
          <w:szCs w:val="28"/>
        </w:rPr>
        <w:t xml:space="preserve"> </w:t>
      </w:r>
      <w:r w:rsidRPr="00131A66">
        <w:rPr>
          <w:szCs w:val="28"/>
        </w:rPr>
        <w:t>налогообложение</w:t>
      </w:r>
      <w:r>
        <w:rPr>
          <w:szCs w:val="28"/>
        </w:rPr>
        <w:t xml:space="preserve">», </w:t>
      </w:r>
    </w:p>
    <w:p w:rsidR="00F97BB9" w:rsidRDefault="00F97BB9" w:rsidP="00F97BB9">
      <w:pPr>
        <w:snapToGrid w:val="0"/>
        <w:spacing w:line="240" w:lineRule="auto"/>
        <w:ind w:right="22"/>
        <w:jc w:val="center"/>
        <w:rPr>
          <w:iCs/>
          <w:szCs w:val="28"/>
        </w:rPr>
      </w:pPr>
      <w:r>
        <w:rPr>
          <w:szCs w:val="28"/>
        </w:rPr>
        <w:t>профиль «</w:t>
      </w:r>
      <w:r w:rsidRPr="00131A66">
        <w:rPr>
          <w:szCs w:val="28"/>
        </w:rPr>
        <w:t>Учет, анализ и аудит</w:t>
      </w:r>
      <w:r>
        <w:rPr>
          <w:szCs w:val="28"/>
        </w:rPr>
        <w:t>»</w:t>
      </w:r>
      <w:r w:rsidRPr="0089082F">
        <w:rPr>
          <w:iCs/>
          <w:szCs w:val="28"/>
        </w:rPr>
        <w:t xml:space="preserve"> </w:t>
      </w:r>
    </w:p>
    <w:p w:rsidR="00F97BB9" w:rsidRPr="0089082F" w:rsidRDefault="00F97BB9" w:rsidP="00F97BB9">
      <w:pPr>
        <w:snapToGrid w:val="0"/>
        <w:spacing w:line="240" w:lineRule="auto"/>
        <w:ind w:right="22"/>
        <w:jc w:val="center"/>
        <w:rPr>
          <w:iCs/>
          <w:szCs w:val="28"/>
        </w:rPr>
      </w:pPr>
    </w:p>
    <w:p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Pr>
          <w:b/>
          <w:caps/>
          <w:szCs w:val="28"/>
        </w:rPr>
        <w:t>2</w:t>
      </w:r>
    </w:p>
    <w:p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rsidR="00131A66" w:rsidRPr="00E25AFA" w:rsidRDefault="00131A66" w:rsidP="00131A66">
      <w:pPr>
        <w:spacing w:line="240" w:lineRule="auto"/>
        <w:jc w:val="center"/>
        <w:rPr>
          <w:szCs w:val="28"/>
        </w:rPr>
      </w:pPr>
      <w:r w:rsidRPr="00E25AFA">
        <w:rPr>
          <w:szCs w:val="28"/>
        </w:rPr>
        <w:t>высшего образования</w:t>
      </w:r>
    </w:p>
    <w:p w:rsidR="00CB23D9" w:rsidRDefault="00CB23D9" w:rsidP="00131A66">
      <w:pPr>
        <w:spacing w:line="240" w:lineRule="auto"/>
        <w:jc w:val="center"/>
        <w:rPr>
          <w:b/>
          <w:szCs w:val="28"/>
        </w:rPr>
      </w:pPr>
    </w:p>
    <w:p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rsidR="00131A66" w:rsidRPr="00E25AFA" w:rsidRDefault="00131A66" w:rsidP="00131A66">
      <w:pPr>
        <w:spacing w:line="240" w:lineRule="auto"/>
        <w:jc w:val="center"/>
        <w:rPr>
          <w:b/>
          <w:szCs w:val="28"/>
        </w:rPr>
      </w:pPr>
      <w:r w:rsidRPr="00E25AFA">
        <w:rPr>
          <w:b/>
          <w:szCs w:val="28"/>
        </w:rPr>
        <w:t>(Финансовый университет)</w:t>
      </w:r>
    </w:p>
    <w:p w:rsidR="00131A66" w:rsidRPr="00E25AFA" w:rsidRDefault="00131A66" w:rsidP="00131A66">
      <w:pPr>
        <w:spacing w:line="240" w:lineRule="auto"/>
        <w:jc w:val="center"/>
        <w:rPr>
          <w:b/>
          <w:szCs w:val="28"/>
        </w:rPr>
      </w:pPr>
    </w:p>
    <w:p w:rsidR="00131A66" w:rsidRPr="00E25AFA" w:rsidRDefault="00131A66" w:rsidP="00131A66">
      <w:pPr>
        <w:spacing w:line="240" w:lineRule="auto"/>
        <w:jc w:val="center"/>
        <w:rPr>
          <w:szCs w:val="28"/>
        </w:rPr>
      </w:pPr>
      <w:r w:rsidRPr="00E25AFA">
        <w:rPr>
          <w:szCs w:val="28"/>
        </w:rPr>
        <w:t>Департамент налогов и налогового администрирования</w:t>
      </w:r>
    </w:p>
    <w:p w:rsidR="00131A66" w:rsidRPr="00E25AFA" w:rsidRDefault="00131A66" w:rsidP="00131A66">
      <w:pPr>
        <w:spacing w:line="240" w:lineRule="auto"/>
        <w:jc w:val="center"/>
        <w:rPr>
          <w:szCs w:val="28"/>
        </w:rPr>
      </w:pPr>
      <w:r w:rsidRPr="00E25AFA">
        <w:rPr>
          <w:szCs w:val="28"/>
        </w:rPr>
        <w:t>Факультета налогов, аудита и бизнес-анализа</w:t>
      </w:r>
    </w:p>
    <w:p w:rsidR="00131A66" w:rsidRPr="0089082F" w:rsidRDefault="00131A66" w:rsidP="00131A66">
      <w:pPr>
        <w:snapToGrid w:val="0"/>
        <w:spacing w:line="240" w:lineRule="auto"/>
        <w:jc w:val="center"/>
        <w:rPr>
          <w:color w:val="00FF00"/>
          <w:szCs w:val="28"/>
        </w:rPr>
      </w:pPr>
    </w:p>
    <w:tbl>
      <w:tblPr>
        <w:tblW w:w="9622" w:type="dxa"/>
        <w:tblInd w:w="-108" w:type="dxa"/>
        <w:tblLook w:val="04A0" w:firstRow="1" w:lastRow="0" w:firstColumn="1" w:lastColumn="0" w:noHBand="0" w:noVBand="1"/>
      </w:tblPr>
      <w:tblGrid>
        <w:gridCol w:w="5495"/>
        <w:gridCol w:w="4127"/>
      </w:tblGrid>
      <w:tr w:rsidR="00131A66" w:rsidTr="00131A66">
        <w:trPr>
          <w:trHeight w:val="2332"/>
        </w:trPr>
        <w:tc>
          <w:tcPr>
            <w:tcW w:w="5495" w:type="dxa"/>
            <w:hideMark/>
          </w:tcPr>
          <w:p w:rsidR="00131A66" w:rsidRDefault="00131A66">
            <w:pPr>
              <w:snapToGrid w:val="0"/>
              <w:spacing w:line="276" w:lineRule="auto"/>
              <w:rPr>
                <w:rFonts w:eastAsia="Times New Roman"/>
                <w:caps/>
                <w:szCs w:val="28"/>
              </w:rPr>
            </w:pPr>
          </w:p>
        </w:tc>
        <w:tc>
          <w:tcPr>
            <w:tcW w:w="4127" w:type="dxa"/>
          </w:tcPr>
          <w:p w:rsidR="00131A66" w:rsidRDefault="00131A66">
            <w:pPr>
              <w:snapToGrid w:val="0"/>
              <w:spacing w:line="276" w:lineRule="auto"/>
              <w:rPr>
                <w:caps/>
                <w:szCs w:val="28"/>
              </w:rPr>
            </w:pPr>
            <w:r>
              <w:rPr>
                <w:caps/>
                <w:szCs w:val="28"/>
              </w:rPr>
              <w:t>УТВЕРЖДАЮ</w:t>
            </w:r>
          </w:p>
          <w:p w:rsidR="00131A66" w:rsidRDefault="00131A66" w:rsidP="00CB23D9">
            <w:pPr>
              <w:snapToGrid w:val="0"/>
              <w:spacing w:line="276" w:lineRule="auto"/>
              <w:jc w:val="left"/>
              <w:rPr>
                <w:caps/>
                <w:szCs w:val="28"/>
              </w:rPr>
            </w:pPr>
            <w:r>
              <w:rPr>
                <w:szCs w:val="28"/>
              </w:rPr>
              <w:t>Проректор по учебной и методической работе</w:t>
            </w:r>
          </w:p>
          <w:p w:rsidR="00131A66" w:rsidRDefault="00131A66">
            <w:pPr>
              <w:snapToGrid w:val="0"/>
              <w:spacing w:line="276" w:lineRule="auto"/>
              <w:rPr>
                <w:caps/>
                <w:szCs w:val="28"/>
              </w:rPr>
            </w:pPr>
          </w:p>
          <w:p w:rsidR="005103FD" w:rsidRDefault="00131A66" w:rsidP="005103FD">
            <w:pPr>
              <w:snapToGrid w:val="0"/>
              <w:rPr>
                <w:rFonts w:cs="Times New Roman"/>
                <w:caps/>
                <w:szCs w:val="28"/>
                <w:lang w:eastAsia="ru-RU"/>
              </w:rPr>
            </w:pPr>
            <w:r>
              <w:rPr>
                <w:caps/>
                <w:szCs w:val="28"/>
              </w:rPr>
              <w:t xml:space="preserve"> </w:t>
            </w:r>
            <w:r w:rsidR="005103FD">
              <w:rPr>
                <w:caps/>
                <w:szCs w:val="28"/>
              </w:rPr>
              <w:t>Е.А. К</w:t>
            </w:r>
            <w:r w:rsidR="005103FD">
              <w:rPr>
                <w:szCs w:val="28"/>
              </w:rPr>
              <w:t>аменева</w:t>
            </w:r>
          </w:p>
          <w:p w:rsidR="00131A66" w:rsidRDefault="005103FD" w:rsidP="005103FD">
            <w:pPr>
              <w:snapToGrid w:val="0"/>
              <w:spacing w:line="276" w:lineRule="auto"/>
              <w:rPr>
                <w:caps/>
                <w:szCs w:val="28"/>
              </w:rPr>
            </w:pPr>
            <w:r>
              <w:rPr>
                <w:caps/>
                <w:szCs w:val="28"/>
              </w:rPr>
              <w:t xml:space="preserve">«29» </w:t>
            </w:r>
            <w:r>
              <w:rPr>
                <w:szCs w:val="28"/>
              </w:rPr>
              <w:t xml:space="preserve">ноября </w:t>
            </w:r>
            <w:r>
              <w:rPr>
                <w:caps/>
                <w:szCs w:val="28"/>
              </w:rPr>
              <w:t xml:space="preserve">2022 </w:t>
            </w:r>
            <w:r>
              <w:rPr>
                <w:szCs w:val="28"/>
              </w:rPr>
              <w:t>г</w:t>
            </w:r>
            <w:r>
              <w:rPr>
                <w:caps/>
                <w:szCs w:val="28"/>
              </w:rPr>
              <w:t>.</w:t>
            </w:r>
            <w:bookmarkStart w:id="0" w:name="_GoBack"/>
            <w:bookmarkEnd w:id="0"/>
          </w:p>
        </w:tc>
      </w:tr>
    </w:tbl>
    <w:p w:rsidR="00131A66" w:rsidRDefault="00131A66" w:rsidP="00131A66">
      <w:pPr>
        <w:snapToGrid w:val="0"/>
        <w:spacing w:line="240" w:lineRule="auto"/>
        <w:rPr>
          <w:b/>
          <w:caps/>
          <w:szCs w:val="28"/>
        </w:rPr>
      </w:pPr>
    </w:p>
    <w:p w:rsidR="00F97BB9" w:rsidRDefault="00F97BB9" w:rsidP="00F97BB9">
      <w:pPr>
        <w:snapToGrid w:val="0"/>
        <w:spacing w:line="240" w:lineRule="auto"/>
        <w:jc w:val="center"/>
        <w:rPr>
          <w:b/>
          <w:bCs/>
          <w:szCs w:val="28"/>
        </w:rPr>
      </w:pPr>
      <w:r>
        <w:rPr>
          <w:b/>
          <w:bCs/>
          <w:szCs w:val="28"/>
        </w:rPr>
        <w:t xml:space="preserve">МЕЛЬНИКОВА Н.П., СМИРНОВ Д.А., ТИХОНОВА А.В., </w:t>
      </w:r>
    </w:p>
    <w:p w:rsidR="00F97BB9" w:rsidRPr="0089082F" w:rsidRDefault="00F97BB9" w:rsidP="00F97BB9">
      <w:pPr>
        <w:snapToGrid w:val="0"/>
        <w:spacing w:line="240" w:lineRule="auto"/>
        <w:jc w:val="center"/>
        <w:rPr>
          <w:b/>
          <w:bCs/>
          <w:szCs w:val="28"/>
        </w:rPr>
      </w:pPr>
      <w:r>
        <w:rPr>
          <w:b/>
          <w:bCs/>
          <w:szCs w:val="28"/>
        </w:rPr>
        <w:t>БОРИСОВ О.И., ГУРНАК А</w:t>
      </w:r>
      <w:r w:rsidR="00CB23D9">
        <w:rPr>
          <w:b/>
          <w:bCs/>
          <w:szCs w:val="28"/>
        </w:rPr>
        <w:t>.</w:t>
      </w:r>
      <w:r>
        <w:rPr>
          <w:b/>
          <w:bCs/>
          <w:szCs w:val="28"/>
        </w:rPr>
        <w:t xml:space="preserve">В. </w:t>
      </w:r>
    </w:p>
    <w:p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КОНЦЕПЦИИ ПОСТРОЕНИЯ НАЛОГОВЫХ СИСТЕМ</w:t>
      </w:r>
    </w:p>
    <w:p w:rsidR="00F97BB9" w:rsidRPr="0089082F" w:rsidRDefault="00F97BB9" w:rsidP="00F97BB9">
      <w:pPr>
        <w:snapToGrid w:val="0"/>
        <w:spacing w:line="240" w:lineRule="auto"/>
        <w:jc w:val="center"/>
        <w:rPr>
          <w:color w:val="00FF00"/>
          <w:szCs w:val="28"/>
        </w:rPr>
      </w:pPr>
    </w:p>
    <w:p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rsidR="00F97BB9" w:rsidRDefault="00F97BB9" w:rsidP="00F97BB9">
      <w:pPr>
        <w:snapToGrid w:val="0"/>
        <w:spacing w:line="240" w:lineRule="auto"/>
        <w:ind w:right="22"/>
        <w:jc w:val="center"/>
        <w:rPr>
          <w:szCs w:val="28"/>
        </w:rPr>
      </w:pPr>
      <w:r>
        <w:rPr>
          <w:szCs w:val="28"/>
        </w:rPr>
        <w:t>ОП «</w:t>
      </w:r>
      <w:r w:rsidRPr="00131A66">
        <w:rPr>
          <w:szCs w:val="28"/>
        </w:rPr>
        <w:t>Налоги, аудит и бизнес-анализ</w:t>
      </w:r>
      <w:r>
        <w:rPr>
          <w:szCs w:val="28"/>
        </w:rPr>
        <w:t>»</w:t>
      </w:r>
    </w:p>
    <w:p w:rsidR="00F97BB9" w:rsidRDefault="00F97BB9" w:rsidP="00F97BB9">
      <w:pPr>
        <w:snapToGrid w:val="0"/>
        <w:spacing w:line="240" w:lineRule="auto"/>
        <w:ind w:right="22"/>
        <w:jc w:val="center"/>
        <w:rPr>
          <w:szCs w:val="28"/>
        </w:rPr>
      </w:pPr>
      <w:r>
        <w:rPr>
          <w:szCs w:val="28"/>
        </w:rPr>
        <w:t xml:space="preserve"> </w:t>
      </w:r>
      <w:r w:rsidRPr="00131A66">
        <w:rPr>
          <w:szCs w:val="28"/>
        </w:rPr>
        <w:t>профил</w:t>
      </w:r>
      <w:r>
        <w:rPr>
          <w:szCs w:val="28"/>
        </w:rPr>
        <w:t>ь</w:t>
      </w:r>
      <w:r w:rsidRPr="00131A66">
        <w:rPr>
          <w:szCs w:val="28"/>
        </w:rPr>
        <w:t xml:space="preserve"> </w:t>
      </w:r>
      <w:r>
        <w:rPr>
          <w:szCs w:val="28"/>
        </w:rPr>
        <w:t>«</w:t>
      </w:r>
      <w:r w:rsidRPr="00131A66">
        <w:rPr>
          <w:szCs w:val="28"/>
        </w:rPr>
        <w:t>Аудит и внутренний контроль</w:t>
      </w:r>
      <w:r>
        <w:rPr>
          <w:szCs w:val="28"/>
        </w:rPr>
        <w:t>»</w:t>
      </w:r>
    </w:p>
    <w:p w:rsidR="00F97BB9" w:rsidRDefault="00F97BB9" w:rsidP="00F97BB9">
      <w:pPr>
        <w:snapToGrid w:val="0"/>
        <w:spacing w:line="240" w:lineRule="auto"/>
        <w:ind w:right="22"/>
        <w:jc w:val="center"/>
        <w:rPr>
          <w:szCs w:val="28"/>
        </w:rPr>
      </w:pPr>
      <w:r>
        <w:rPr>
          <w:szCs w:val="28"/>
        </w:rPr>
        <w:t>профиль «</w:t>
      </w:r>
      <w:r w:rsidRPr="00131A66">
        <w:rPr>
          <w:szCs w:val="28"/>
        </w:rPr>
        <w:t>Международное налогообложение и таможенное регулирование</w:t>
      </w:r>
      <w:r>
        <w:rPr>
          <w:szCs w:val="28"/>
        </w:rPr>
        <w:t>»</w:t>
      </w:r>
      <w:r w:rsidRPr="00131A66">
        <w:rPr>
          <w:szCs w:val="28"/>
        </w:rPr>
        <w:t xml:space="preserve">, </w:t>
      </w:r>
      <w:r>
        <w:rPr>
          <w:szCs w:val="28"/>
        </w:rPr>
        <w:t>профиль «</w:t>
      </w:r>
      <w:r w:rsidRPr="00131A66">
        <w:rPr>
          <w:szCs w:val="28"/>
        </w:rPr>
        <w:t>Налоги и</w:t>
      </w:r>
      <w:r>
        <w:rPr>
          <w:szCs w:val="28"/>
        </w:rPr>
        <w:t xml:space="preserve"> </w:t>
      </w:r>
      <w:r w:rsidRPr="00131A66">
        <w:rPr>
          <w:szCs w:val="28"/>
        </w:rPr>
        <w:t>налогообложение</w:t>
      </w:r>
      <w:r>
        <w:rPr>
          <w:szCs w:val="28"/>
        </w:rPr>
        <w:t xml:space="preserve">», </w:t>
      </w:r>
    </w:p>
    <w:p w:rsidR="00F97BB9" w:rsidRDefault="00F97BB9" w:rsidP="00F97BB9">
      <w:pPr>
        <w:snapToGrid w:val="0"/>
        <w:spacing w:line="240" w:lineRule="auto"/>
        <w:ind w:right="22"/>
        <w:jc w:val="center"/>
        <w:rPr>
          <w:iCs/>
          <w:szCs w:val="28"/>
        </w:rPr>
      </w:pPr>
      <w:r>
        <w:rPr>
          <w:szCs w:val="28"/>
        </w:rPr>
        <w:t>профиль «</w:t>
      </w:r>
      <w:r w:rsidRPr="00131A66">
        <w:rPr>
          <w:szCs w:val="28"/>
        </w:rPr>
        <w:t>Учет, анализ и аудит</w:t>
      </w:r>
      <w:r>
        <w:rPr>
          <w:szCs w:val="28"/>
        </w:rPr>
        <w:t>»</w:t>
      </w:r>
      <w:r w:rsidRPr="0089082F">
        <w:rPr>
          <w:iCs/>
          <w:szCs w:val="28"/>
        </w:rPr>
        <w:t xml:space="preserve"> </w:t>
      </w:r>
    </w:p>
    <w:p w:rsidR="00F97BB9" w:rsidRDefault="00F97BB9" w:rsidP="00F97BB9">
      <w:pPr>
        <w:snapToGrid w:val="0"/>
        <w:spacing w:line="240" w:lineRule="auto"/>
        <w:ind w:right="22"/>
        <w:jc w:val="center"/>
        <w:rPr>
          <w:iCs/>
          <w:szCs w:val="28"/>
        </w:rPr>
      </w:pPr>
    </w:p>
    <w:p w:rsidR="009530DE" w:rsidRDefault="00F338ED" w:rsidP="00F338ED">
      <w:pPr>
        <w:widowControl w:val="0"/>
        <w:suppressAutoHyphens/>
        <w:autoSpaceDE w:val="0"/>
        <w:autoSpaceDN w:val="0"/>
        <w:adjustRightInd w:val="0"/>
        <w:spacing w:line="240" w:lineRule="auto"/>
        <w:jc w:val="center"/>
        <w:rPr>
          <w:rFonts w:eastAsia="Times New Roman" w:cs="Times New Roman"/>
          <w:i/>
          <w:sz w:val="24"/>
          <w:szCs w:val="24"/>
          <w:lang w:eastAsia="ru-RU"/>
        </w:rPr>
      </w:pPr>
      <w:r w:rsidRPr="00F536CB">
        <w:rPr>
          <w:rFonts w:eastAsia="Times New Roman" w:cs="Times New Roman"/>
          <w:i/>
          <w:sz w:val="24"/>
          <w:szCs w:val="24"/>
          <w:lang w:eastAsia="ru-RU"/>
        </w:rPr>
        <w:t xml:space="preserve">Одобрено Советом учебно-научного департамента налогов и </w:t>
      </w:r>
    </w:p>
    <w:p w:rsidR="0020490C" w:rsidRDefault="00F338ED" w:rsidP="00F338ED">
      <w:pPr>
        <w:widowControl w:val="0"/>
        <w:suppressAutoHyphens/>
        <w:autoSpaceDE w:val="0"/>
        <w:autoSpaceDN w:val="0"/>
        <w:adjustRightInd w:val="0"/>
        <w:spacing w:line="240" w:lineRule="auto"/>
        <w:jc w:val="center"/>
        <w:rPr>
          <w:rFonts w:eastAsia="Times New Roman" w:cs="Times New Roman"/>
          <w:i/>
          <w:sz w:val="24"/>
          <w:szCs w:val="24"/>
          <w:lang w:eastAsia="ru-RU"/>
        </w:rPr>
      </w:pPr>
      <w:r w:rsidRPr="00F536CB">
        <w:rPr>
          <w:rFonts w:eastAsia="Times New Roman" w:cs="Times New Roman"/>
          <w:i/>
          <w:sz w:val="24"/>
          <w:szCs w:val="24"/>
          <w:lang w:eastAsia="ru-RU"/>
        </w:rPr>
        <w:t>налогового администрирования</w:t>
      </w:r>
      <w:r w:rsidR="0020490C">
        <w:rPr>
          <w:rFonts w:eastAsia="Times New Roman" w:cs="Times New Roman"/>
          <w:i/>
          <w:sz w:val="24"/>
          <w:szCs w:val="24"/>
          <w:lang w:eastAsia="ru-RU"/>
        </w:rPr>
        <w:t xml:space="preserve"> </w:t>
      </w:r>
    </w:p>
    <w:p w:rsidR="00F338ED" w:rsidRPr="00F536CB" w:rsidRDefault="00F338ED" w:rsidP="00F338ED">
      <w:pPr>
        <w:widowControl w:val="0"/>
        <w:suppressAutoHyphens/>
        <w:autoSpaceDE w:val="0"/>
        <w:autoSpaceDN w:val="0"/>
        <w:adjustRightInd w:val="0"/>
        <w:spacing w:line="240" w:lineRule="auto"/>
        <w:jc w:val="center"/>
        <w:rPr>
          <w:rFonts w:eastAsia="Times New Roman" w:cs="Times New Roman"/>
          <w:i/>
          <w:sz w:val="24"/>
          <w:szCs w:val="24"/>
          <w:lang w:eastAsia="ru-RU"/>
        </w:rPr>
      </w:pPr>
      <w:r w:rsidRPr="00F536CB">
        <w:rPr>
          <w:rFonts w:eastAsia="Times New Roman" w:cs="Times New Roman"/>
          <w:i/>
          <w:sz w:val="24"/>
          <w:szCs w:val="24"/>
          <w:lang w:eastAsia="ru-RU"/>
        </w:rPr>
        <w:t>протокол № 03 от 02 ноября 2022</w:t>
      </w:r>
      <w:r>
        <w:rPr>
          <w:rFonts w:eastAsia="Times New Roman" w:cs="Times New Roman"/>
          <w:i/>
          <w:sz w:val="24"/>
          <w:szCs w:val="24"/>
          <w:lang w:eastAsia="ru-RU"/>
        </w:rPr>
        <w:t xml:space="preserve"> г.</w:t>
      </w:r>
    </w:p>
    <w:p w:rsidR="00F338ED" w:rsidRPr="00F536CB" w:rsidRDefault="00F338ED" w:rsidP="00F338ED">
      <w:pPr>
        <w:widowControl w:val="0"/>
        <w:suppressAutoHyphens/>
        <w:autoSpaceDE w:val="0"/>
        <w:autoSpaceDN w:val="0"/>
        <w:adjustRightInd w:val="0"/>
        <w:spacing w:line="240" w:lineRule="auto"/>
        <w:jc w:val="center"/>
        <w:rPr>
          <w:rFonts w:eastAsia="Times New Roman" w:cs="Times New Roman"/>
          <w:i/>
          <w:sz w:val="24"/>
          <w:szCs w:val="24"/>
          <w:highlight w:val="yellow"/>
          <w:lang w:eastAsia="ru-RU"/>
        </w:rPr>
      </w:pPr>
    </w:p>
    <w:p w:rsidR="00F338ED" w:rsidRPr="00F536CB" w:rsidRDefault="00F338ED" w:rsidP="00F338ED">
      <w:pPr>
        <w:shd w:val="clear" w:color="auto" w:fill="FFFFFF"/>
        <w:snapToGrid w:val="0"/>
        <w:jc w:val="center"/>
        <w:rPr>
          <w:i/>
          <w:sz w:val="24"/>
          <w:szCs w:val="24"/>
        </w:rPr>
      </w:pPr>
      <w:r w:rsidRPr="00F536CB">
        <w:rPr>
          <w:i/>
          <w:sz w:val="24"/>
          <w:szCs w:val="24"/>
        </w:rPr>
        <w:t>Рекомендовано Ученым советом факультета налогов, аудита и бизнес-анализа</w:t>
      </w:r>
    </w:p>
    <w:p w:rsidR="00F338ED" w:rsidRPr="00F536CB" w:rsidRDefault="00F338ED" w:rsidP="00F338ED">
      <w:pPr>
        <w:shd w:val="clear" w:color="auto" w:fill="FFFFFF"/>
        <w:snapToGrid w:val="0"/>
        <w:jc w:val="center"/>
        <w:rPr>
          <w:i/>
          <w:sz w:val="24"/>
          <w:szCs w:val="24"/>
        </w:rPr>
      </w:pPr>
      <w:r w:rsidRPr="00F536CB">
        <w:rPr>
          <w:i/>
          <w:sz w:val="24"/>
          <w:szCs w:val="24"/>
        </w:rPr>
        <w:t>протокол № 24 от 22 ноября 2022 г.</w:t>
      </w:r>
    </w:p>
    <w:p w:rsidR="005A0BD4" w:rsidRDefault="005A0BD4" w:rsidP="00F97BB9">
      <w:pPr>
        <w:shd w:val="clear" w:color="auto" w:fill="FFFFFF"/>
        <w:snapToGrid w:val="0"/>
        <w:jc w:val="center"/>
        <w:rPr>
          <w:i/>
          <w:sz w:val="26"/>
          <w:szCs w:val="26"/>
        </w:rPr>
      </w:pPr>
    </w:p>
    <w:p w:rsidR="0020490C" w:rsidRDefault="0020490C" w:rsidP="009530DE">
      <w:pPr>
        <w:shd w:val="clear" w:color="auto" w:fill="FFFFFF"/>
        <w:snapToGrid w:val="0"/>
        <w:ind w:right="-284"/>
        <w:jc w:val="center"/>
        <w:rPr>
          <w:i/>
          <w:sz w:val="26"/>
          <w:szCs w:val="26"/>
        </w:rPr>
      </w:pPr>
    </w:p>
    <w:p w:rsidR="00F97BB9" w:rsidRDefault="00F97BB9" w:rsidP="00F97BB9">
      <w:pPr>
        <w:snapToGrid w:val="0"/>
        <w:spacing w:line="240" w:lineRule="auto"/>
        <w:jc w:val="center"/>
        <w:rPr>
          <w:b/>
          <w:caps/>
          <w:szCs w:val="28"/>
        </w:rPr>
      </w:pPr>
      <w:r w:rsidRPr="0089082F">
        <w:rPr>
          <w:b/>
          <w:szCs w:val="28"/>
        </w:rPr>
        <w:t>Москва</w:t>
      </w:r>
      <w:r w:rsidRPr="0089082F">
        <w:rPr>
          <w:b/>
          <w:caps/>
          <w:szCs w:val="28"/>
        </w:rPr>
        <w:t xml:space="preserve"> 202</w:t>
      </w:r>
      <w:r>
        <w:rPr>
          <w:b/>
          <w:caps/>
          <w:szCs w:val="28"/>
        </w:rPr>
        <w:t>2</w:t>
      </w:r>
    </w:p>
    <w:p w:rsidR="00131A66" w:rsidRPr="00CC452F" w:rsidRDefault="00F97BB9" w:rsidP="00F97BB9">
      <w:pPr>
        <w:spacing w:after="200" w:line="276" w:lineRule="auto"/>
        <w:jc w:val="center"/>
      </w:pPr>
      <w:r>
        <w:rPr>
          <w:rFonts w:cs="Times New Roman"/>
          <w:b/>
          <w:bCs/>
          <w:color w:val="000000"/>
          <w:szCs w:val="28"/>
          <w:lang w:eastAsia="ru-RU"/>
        </w:rPr>
        <w:br w:type="page"/>
      </w:r>
      <w:r w:rsidR="00131A66" w:rsidRPr="00131A66">
        <w:rPr>
          <w:rFonts w:eastAsia="Times New Roman" w:cs="Times New Roman"/>
          <w:b/>
          <w:szCs w:val="28"/>
          <w:lang w:eastAsia="ru-RU"/>
        </w:rPr>
        <w:lastRenderedPageBreak/>
        <w:t>Содержание</w:t>
      </w:r>
      <w:r w:rsidR="00737A57" w:rsidRPr="00515F24">
        <w:rPr>
          <w:szCs w:val="28"/>
        </w:rPr>
        <w:fldChar w:fldCharType="begin"/>
      </w:r>
      <w:r w:rsidR="00131A66" w:rsidRPr="00515F24">
        <w:rPr>
          <w:szCs w:val="28"/>
        </w:rPr>
        <w:instrText xml:space="preserve"> TOC \o "1-3" \h \z \u </w:instrText>
      </w:r>
      <w:r w:rsidR="00737A57" w:rsidRPr="00515F24">
        <w:rPr>
          <w:szCs w:val="28"/>
        </w:rPr>
        <w:fldChar w:fldCharType="separate"/>
      </w:r>
    </w:p>
    <w:p w:rsidR="00131A66" w:rsidRPr="00515F24" w:rsidRDefault="00737A57" w:rsidP="001455AB">
      <w:pPr>
        <w:pStyle w:val="15"/>
        <w:rPr>
          <w:rFonts w:ascii="Calibri" w:hAnsi="Calibri"/>
          <w:noProof/>
        </w:rPr>
      </w:pPr>
      <w:r w:rsidRPr="00515F24">
        <w:rPr>
          <w:noProof/>
        </w:rPr>
        <w:fldChar w:fldCharType="begin"/>
      </w:r>
      <w:r w:rsidR="00131A66" w:rsidRPr="00515F24">
        <w:rPr>
          <w:noProof/>
        </w:rPr>
        <w:instrText xml:space="preserve"> TOC \o "1-3" \h \z \u </w:instrText>
      </w:r>
      <w:r w:rsidRPr="00515F24">
        <w:rPr>
          <w:noProof/>
        </w:rPr>
        <w:fldChar w:fldCharType="separate"/>
      </w:r>
      <w:hyperlink w:anchor="_Toc480739931" w:history="1">
        <w:r w:rsidR="00131A66" w:rsidRPr="00515F24">
          <w:rPr>
            <w:rStyle w:val="af7"/>
            <w:noProof/>
            <w:sz w:val="28"/>
            <w:szCs w:val="28"/>
          </w:rPr>
          <w:t>1. Наименование дисциплины</w:t>
        </w:r>
        <w:r w:rsidR="00131A66" w:rsidRPr="00515F24">
          <w:rPr>
            <w:noProof/>
            <w:webHidden/>
          </w:rPr>
          <w:tab/>
        </w:r>
        <w:r w:rsidR="00131A66">
          <w:rPr>
            <w:noProof/>
            <w:webHidden/>
          </w:rPr>
          <w:t>3</w:t>
        </w:r>
      </w:hyperlink>
    </w:p>
    <w:p w:rsidR="00131A66" w:rsidRPr="00515F24" w:rsidRDefault="00DF1593" w:rsidP="001455AB">
      <w:pPr>
        <w:pStyle w:val="15"/>
        <w:rPr>
          <w:rFonts w:ascii="Calibri" w:hAnsi="Calibri"/>
          <w:noProof/>
        </w:rPr>
      </w:pPr>
      <w:hyperlink w:anchor="_Toc480739932" w:history="1">
        <w:r w:rsidR="00131A66" w:rsidRPr="00515F24">
          <w:rPr>
            <w:rStyle w:val="af7"/>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r w:rsidR="00131A66">
          <w:rPr>
            <w:noProof/>
            <w:webHidden/>
          </w:rPr>
          <w:t>3</w:t>
        </w:r>
      </w:hyperlink>
    </w:p>
    <w:p w:rsidR="00131A66" w:rsidRPr="00515F24" w:rsidRDefault="00DF1593" w:rsidP="001455AB">
      <w:pPr>
        <w:pStyle w:val="15"/>
        <w:rPr>
          <w:rFonts w:ascii="Calibri" w:hAnsi="Calibri"/>
          <w:noProof/>
        </w:rPr>
      </w:pPr>
      <w:hyperlink w:anchor="_Toc480739933" w:history="1">
        <w:r w:rsidR="00131A66" w:rsidRPr="00515F24">
          <w:rPr>
            <w:rStyle w:val="af7"/>
            <w:noProof/>
            <w:sz w:val="28"/>
            <w:szCs w:val="28"/>
          </w:rPr>
          <w:t>3. Место дисциплины в структуре образовательной программы</w:t>
        </w:r>
        <w:r w:rsidR="00131A66" w:rsidRPr="00515F24">
          <w:rPr>
            <w:noProof/>
            <w:webHidden/>
          </w:rPr>
          <w:tab/>
        </w:r>
        <w:r w:rsidR="00632396">
          <w:rPr>
            <w:noProof/>
            <w:webHidden/>
          </w:rPr>
          <w:t>6</w:t>
        </w:r>
      </w:hyperlink>
    </w:p>
    <w:p w:rsidR="00131A66" w:rsidRPr="00515F24" w:rsidRDefault="00DF1593" w:rsidP="001455AB">
      <w:pPr>
        <w:pStyle w:val="15"/>
        <w:rPr>
          <w:rFonts w:ascii="Calibri" w:hAnsi="Calibri"/>
          <w:noProof/>
        </w:rPr>
      </w:pPr>
      <w:hyperlink w:anchor="_Toc480739934" w:history="1">
        <w:r w:rsidR="00131A66" w:rsidRPr="00515F24">
          <w:rPr>
            <w:rStyle w:val="af7"/>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r w:rsidR="00632396">
          <w:rPr>
            <w:noProof/>
            <w:webHidden/>
          </w:rPr>
          <w:t>6</w:t>
        </w:r>
      </w:hyperlink>
    </w:p>
    <w:p w:rsidR="00131A66" w:rsidRPr="00515F24" w:rsidRDefault="00DF1593" w:rsidP="001455AB">
      <w:pPr>
        <w:pStyle w:val="15"/>
        <w:rPr>
          <w:rFonts w:ascii="Calibri" w:hAnsi="Calibri"/>
          <w:noProof/>
        </w:rPr>
      </w:pPr>
      <w:hyperlink w:anchor="_Toc480739935" w:history="1">
        <w:r w:rsidR="00131A66" w:rsidRPr="00515F24">
          <w:rPr>
            <w:rStyle w:val="a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r w:rsidR="001455AB">
          <w:rPr>
            <w:noProof/>
            <w:webHidden/>
          </w:rPr>
          <w:t>7</w:t>
        </w:r>
      </w:hyperlink>
    </w:p>
    <w:p w:rsidR="00131A66" w:rsidRPr="00515F24" w:rsidRDefault="00DF1593" w:rsidP="001455AB">
      <w:pPr>
        <w:pStyle w:val="15"/>
        <w:rPr>
          <w:rFonts w:ascii="Calibri" w:hAnsi="Calibri"/>
          <w:noProof/>
        </w:rPr>
      </w:pPr>
      <w:hyperlink w:anchor="_Toc480739939" w:history="1">
        <w:r w:rsidR="00131A66" w:rsidRPr="00515F24">
          <w:rPr>
            <w:rStyle w:val="af7"/>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632396">
          <w:rPr>
            <w:noProof/>
            <w:webHidden/>
          </w:rPr>
          <w:t>1</w:t>
        </w:r>
        <w:r w:rsidR="001455AB">
          <w:rPr>
            <w:noProof/>
            <w:webHidden/>
          </w:rPr>
          <w:t>7</w:t>
        </w:r>
      </w:hyperlink>
    </w:p>
    <w:p w:rsidR="00131A66" w:rsidRPr="00515F24" w:rsidRDefault="00DF1593" w:rsidP="001455AB">
      <w:pPr>
        <w:pStyle w:val="15"/>
        <w:rPr>
          <w:rFonts w:ascii="Calibri" w:hAnsi="Calibri"/>
          <w:noProof/>
        </w:rPr>
      </w:pPr>
      <w:hyperlink w:anchor="_Toc480739942" w:history="1">
        <w:r w:rsidR="00131A66" w:rsidRPr="00515F24">
          <w:rPr>
            <w:rStyle w:val="af7"/>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632396">
          <w:rPr>
            <w:noProof/>
            <w:webHidden/>
          </w:rPr>
          <w:t>2</w:t>
        </w:r>
      </w:hyperlink>
      <w:r w:rsidR="008C71D4">
        <w:rPr>
          <w:noProof/>
        </w:rPr>
        <w:t>5</w:t>
      </w:r>
    </w:p>
    <w:p w:rsidR="00131A66" w:rsidRPr="00515F24" w:rsidRDefault="00DF1593" w:rsidP="001455AB">
      <w:pPr>
        <w:pStyle w:val="15"/>
        <w:rPr>
          <w:rFonts w:ascii="Calibri" w:hAnsi="Calibri"/>
          <w:noProof/>
        </w:rPr>
      </w:pPr>
      <w:hyperlink w:anchor="_Toc480739947" w:history="1">
        <w:r w:rsidR="00131A66" w:rsidRPr="00515F24">
          <w:rPr>
            <w:rStyle w:val="af7"/>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F373E2">
          <w:rPr>
            <w:noProof/>
            <w:webHidden/>
          </w:rPr>
          <w:t>3</w:t>
        </w:r>
      </w:hyperlink>
      <w:r w:rsidR="008C71D4">
        <w:rPr>
          <w:noProof/>
        </w:rPr>
        <w:t>8</w:t>
      </w:r>
    </w:p>
    <w:p w:rsidR="00131A66" w:rsidRPr="00515F24" w:rsidRDefault="00DF1593" w:rsidP="001455AB">
      <w:pPr>
        <w:pStyle w:val="15"/>
        <w:rPr>
          <w:rFonts w:ascii="Calibri" w:hAnsi="Calibri"/>
          <w:noProof/>
        </w:rPr>
      </w:pPr>
      <w:hyperlink w:anchor="_Toc480739948" w:history="1">
        <w:r w:rsidR="00131A66" w:rsidRPr="00515F24">
          <w:rPr>
            <w:rStyle w:val="af7"/>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r w:rsidR="00632396">
          <w:rPr>
            <w:noProof/>
            <w:webHidden/>
          </w:rPr>
          <w:t>4</w:t>
        </w:r>
        <w:r w:rsidR="00F373E2">
          <w:rPr>
            <w:noProof/>
            <w:webHidden/>
          </w:rPr>
          <w:t>0</w:t>
        </w:r>
      </w:hyperlink>
    </w:p>
    <w:p w:rsidR="00131A66" w:rsidRPr="00515F24" w:rsidRDefault="00DF1593" w:rsidP="001455AB">
      <w:pPr>
        <w:pStyle w:val="15"/>
        <w:rPr>
          <w:rFonts w:ascii="Calibri" w:hAnsi="Calibri"/>
          <w:noProof/>
        </w:rPr>
      </w:pPr>
      <w:hyperlink w:anchor="_Toc480739949" w:history="1">
        <w:r w:rsidR="00131A66" w:rsidRPr="00515F24">
          <w:rPr>
            <w:rStyle w:val="af7"/>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r w:rsidR="00632396">
          <w:rPr>
            <w:noProof/>
            <w:webHidden/>
          </w:rPr>
          <w:t>4</w:t>
        </w:r>
        <w:r w:rsidR="00F373E2">
          <w:rPr>
            <w:noProof/>
            <w:webHidden/>
          </w:rPr>
          <w:t>1</w:t>
        </w:r>
      </w:hyperlink>
    </w:p>
    <w:p w:rsidR="00131A66" w:rsidRPr="00515F24" w:rsidRDefault="00DF1593" w:rsidP="001455AB">
      <w:pPr>
        <w:pStyle w:val="15"/>
        <w:rPr>
          <w:rFonts w:ascii="Calibri" w:hAnsi="Calibri"/>
          <w:noProof/>
        </w:rPr>
      </w:pPr>
      <w:hyperlink w:anchor="_Toc480739950" w:history="1">
        <w:r w:rsidR="00131A66" w:rsidRPr="00515F24">
          <w:rPr>
            <w:rStyle w:val="a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r w:rsidR="00632396">
          <w:rPr>
            <w:noProof/>
            <w:webHidden/>
          </w:rPr>
          <w:t>4</w:t>
        </w:r>
        <w:r w:rsidR="00F373E2">
          <w:rPr>
            <w:noProof/>
            <w:webHidden/>
          </w:rPr>
          <w:t>1</w:t>
        </w:r>
      </w:hyperlink>
    </w:p>
    <w:p w:rsidR="00131A66" w:rsidRPr="00515F24" w:rsidRDefault="00DF1593" w:rsidP="001455AB">
      <w:pPr>
        <w:pStyle w:val="15"/>
        <w:rPr>
          <w:rFonts w:ascii="Calibri" w:hAnsi="Calibri"/>
          <w:noProof/>
        </w:rPr>
      </w:pPr>
      <w:hyperlink w:anchor="_Toc480739951" w:history="1">
        <w:r w:rsidR="00131A66" w:rsidRPr="00515F24">
          <w:rPr>
            <w:rStyle w:val="af7"/>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r w:rsidR="00632396">
          <w:rPr>
            <w:noProof/>
            <w:webHidden/>
          </w:rPr>
          <w:t>4</w:t>
        </w:r>
        <w:r w:rsidR="00F373E2">
          <w:rPr>
            <w:noProof/>
            <w:webHidden/>
          </w:rPr>
          <w:t>1</w:t>
        </w:r>
      </w:hyperlink>
    </w:p>
    <w:p w:rsidR="00131A66" w:rsidRDefault="00737A57" w:rsidP="00131A66">
      <w:pPr>
        <w:tabs>
          <w:tab w:val="right" w:leader="dot" w:pos="9070"/>
        </w:tabs>
        <w:rPr>
          <w:b/>
          <w:bCs/>
          <w:noProof/>
          <w:szCs w:val="28"/>
        </w:rPr>
      </w:pPr>
      <w:r w:rsidRPr="00515F24">
        <w:rPr>
          <w:b/>
          <w:bCs/>
          <w:noProof/>
          <w:szCs w:val="28"/>
        </w:rPr>
        <w:fldChar w:fldCharType="end"/>
      </w:r>
    </w:p>
    <w:p w:rsidR="00684427" w:rsidRPr="00131A66" w:rsidRDefault="00737A57" w:rsidP="001455AB">
      <w:pPr>
        <w:keepNext/>
        <w:widowControl w:val="0"/>
        <w:autoSpaceDE w:val="0"/>
        <w:autoSpaceDN w:val="0"/>
        <w:adjustRightInd w:val="0"/>
        <w:spacing w:line="240" w:lineRule="auto"/>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rsidR="00684427" w:rsidRPr="009732E5" w:rsidRDefault="00684427" w:rsidP="005A0BD4">
      <w:pPr>
        <w:keepNext/>
        <w:widowControl w:val="0"/>
        <w:autoSpaceDE w:val="0"/>
        <w:autoSpaceDN w:val="0"/>
        <w:adjustRightInd w:val="0"/>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131A66">
        <w:rPr>
          <w:rFonts w:cs="Times New Roman"/>
          <w:szCs w:val="28"/>
          <w:lang w:eastAsia="ru-RU"/>
        </w:rPr>
        <w:t xml:space="preserve">Концепции построения налоговых </w:t>
      </w:r>
      <w:r w:rsidR="00131A66" w:rsidRPr="00131A66">
        <w:rPr>
          <w:rFonts w:eastAsia="Times New Roman" w:cs="Times New Roman"/>
          <w:szCs w:val="28"/>
          <w:lang w:eastAsia="ru-RU"/>
        </w:rPr>
        <w:t>систем</w:t>
      </w:r>
      <w:r w:rsidRPr="00B93533">
        <w:rPr>
          <w:rFonts w:cs="Times New Roman"/>
          <w:szCs w:val="28"/>
          <w:lang w:eastAsia="ru-RU"/>
        </w:rPr>
        <w:t>»</w:t>
      </w:r>
      <w:r w:rsidR="00421B72">
        <w:rPr>
          <w:rFonts w:cs="Times New Roman"/>
          <w:szCs w:val="28"/>
          <w:lang w:eastAsia="ru-RU"/>
        </w:rPr>
        <w:t>.</w:t>
      </w:r>
      <w:r w:rsidRPr="00B93533">
        <w:rPr>
          <w:rFonts w:cs="Times New Roman"/>
          <w:szCs w:val="28"/>
          <w:lang w:eastAsia="ru-RU"/>
        </w:rPr>
        <w:t xml:space="preserve"> </w:t>
      </w:r>
    </w:p>
    <w:p w:rsidR="00684427" w:rsidRDefault="00684427" w:rsidP="00D44DAB">
      <w:pPr>
        <w:spacing w:line="240" w:lineRule="auto"/>
        <w:ind w:hanging="11"/>
        <w:rPr>
          <w:rFonts w:cs="Times New Roman"/>
          <w:b/>
          <w:bCs/>
          <w:szCs w:val="28"/>
          <w:lang w:eastAsia="ru-RU"/>
        </w:rPr>
      </w:pPr>
    </w:p>
    <w:p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131A66">
        <w:rPr>
          <w:rFonts w:eastAsia="Times New Roman" w:cs="Times New Roman"/>
          <w:b/>
          <w:szCs w:val="28"/>
          <w:lang w:eastAsia="ru-RU"/>
        </w:rPr>
        <w:t xml:space="preserve">2. </w:t>
      </w:r>
      <w:r w:rsidR="00684427" w:rsidRPr="00131A66">
        <w:rPr>
          <w:rFonts w:eastAsia="Times New Roman" w:cs="Times New Roman"/>
          <w:b/>
          <w:szCs w:val="28"/>
          <w:lang w:eastAsia="ru-RU"/>
        </w:rPr>
        <w:t>Перечень планируемых результатов обучения по дисциплине, соотношение с планируемыми результатами освоения образовательной программы</w:t>
      </w:r>
    </w:p>
    <w:p w:rsidR="00131A66" w:rsidRPr="00131A66" w:rsidRDefault="00F97BB9" w:rsidP="00363751">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«Налоги, аудит и бизнес-анализ»,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Международное налогообложение и таможенное регулирование</w:t>
      </w:r>
      <w:r w:rsidRPr="0027641A">
        <w:rPr>
          <w:rFonts w:eastAsia="Times New Roman" w:cs="Times New Roman"/>
          <w:szCs w:val="28"/>
          <w:lang w:eastAsia="ru-RU"/>
        </w:rPr>
        <w:t>»</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Налоги и   налогообложение</w:t>
      </w:r>
      <w:r w:rsidRPr="0027641A">
        <w:rPr>
          <w:rFonts w:eastAsia="Times New Roman" w:cs="Times New Roman"/>
          <w:szCs w:val="28"/>
          <w:lang w:eastAsia="ru-RU"/>
        </w:rPr>
        <w:t>»</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tbl>
      <w:tblPr>
        <w:tblStyle w:val="ab"/>
        <w:tblW w:w="0" w:type="auto"/>
        <w:tblLook w:val="04A0" w:firstRow="1" w:lastRow="0" w:firstColumn="1" w:lastColumn="0" w:noHBand="0" w:noVBand="1"/>
      </w:tblPr>
      <w:tblGrid>
        <w:gridCol w:w="1536"/>
        <w:gridCol w:w="2116"/>
        <w:gridCol w:w="2277"/>
        <w:gridCol w:w="3642"/>
      </w:tblGrid>
      <w:tr w:rsidR="00F97BB9" w:rsidRPr="007740E9" w:rsidTr="00CB23D9">
        <w:tc>
          <w:tcPr>
            <w:tcW w:w="1565" w:type="dxa"/>
          </w:tcPr>
          <w:p w:rsidR="00F97BB9" w:rsidRPr="007740E9" w:rsidRDefault="00F97BB9" w:rsidP="00CB23D9">
            <w:pPr>
              <w:tabs>
                <w:tab w:val="left" w:pos="540"/>
              </w:tabs>
              <w:spacing w:line="240" w:lineRule="auto"/>
              <w:contextualSpacing/>
              <w:rPr>
                <w:sz w:val="24"/>
                <w:szCs w:val="24"/>
              </w:rPr>
            </w:pPr>
            <w:r w:rsidRPr="007740E9">
              <w:rPr>
                <w:sz w:val="24"/>
                <w:szCs w:val="24"/>
              </w:rPr>
              <w:t>Код компетенции</w:t>
            </w:r>
          </w:p>
        </w:tc>
        <w:tc>
          <w:tcPr>
            <w:tcW w:w="2293" w:type="dxa"/>
          </w:tcPr>
          <w:p w:rsidR="00F97BB9" w:rsidRPr="007740E9" w:rsidRDefault="00F97BB9" w:rsidP="00CB23D9">
            <w:pPr>
              <w:tabs>
                <w:tab w:val="left" w:pos="540"/>
              </w:tabs>
              <w:spacing w:line="240" w:lineRule="auto"/>
              <w:contextualSpacing/>
              <w:rPr>
                <w:sz w:val="24"/>
                <w:szCs w:val="24"/>
              </w:rPr>
            </w:pPr>
            <w:r w:rsidRPr="007740E9">
              <w:rPr>
                <w:sz w:val="24"/>
                <w:szCs w:val="24"/>
              </w:rPr>
              <w:t>Наименование компетенции</w:t>
            </w:r>
          </w:p>
        </w:tc>
        <w:tc>
          <w:tcPr>
            <w:tcW w:w="2357" w:type="dxa"/>
          </w:tcPr>
          <w:p w:rsidR="00F97BB9" w:rsidRPr="007740E9" w:rsidRDefault="00F97BB9" w:rsidP="00CB23D9">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356" w:type="dxa"/>
          </w:tcPr>
          <w:p w:rsidR="00F97BB9" w:rsidRPr="007740E9" w:rsidRDefault="00F97BB9" w:rsidP="00CB23D9">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F97BB9" w:rsidRPr="008F13E8" w:rsidTr="00CB23D9">
        <w:tc>
          <w:tcPr>
            <w:tcW w:w="1565" w:type="dxa"/>
          </w:tcPr>
          <w:p w:rsidR="00F97BB9" w:rsidRPr="00363751" w:rsidRDefault="00F97BB9" w:rsidP="00CB23D9">
            <w:pPr>
              <w:tabs>
                <w:tab w:val="left" w:pos="540"/>
              </w:tabs>
              <w:spacing w:line="240" w:lineRule="auto"/>
              <w:contextualSpacing/>
              <w:rPr>
                <w:bCs/>
              </w:rPr>
            </w:pPr>
            <w:r w:rsidRPr="00363751">
              <w:rPr>
                <w:bCs/>
                <w:sz w:val="24"/>
                <w:szCs w:val="24"/>
              </w:rPr>
              <w:t>ПКН-1</w:t>
            </w:r>
          </w:p>
        </w:tc>
        <w:tc>
          <w:tcPr>
            <w:tcW w:w="2293" w:type="dxa"/>
          </w:tcPr>
          <w:p w:rsidR="00F97BB9" w:rsidRDefault="00F97BB9" w:rsidP="00CB23D9">
            <w:pPr>
              <w:tabs>
                <w:tab w:val="left" w:pos="540"/>
              </w:tabs>
              <w:spacing w:line="240" w:lineRule="auto"/>
              <w:contextualSpacing/>
              <w:rPr>
                <w:sz w:val="24"/>
                <w:szCs w:val="24"/>
              </w:rPr>
            </w:pPr>
            <w:r>
              <w:rPr>
                <w:rFonts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357" w:type="dxa"/>
          </w:tcPr>
          <w:p w:rsidR="00F97BB9" w:rsidRDefault="00F97BB9" w:rsidP="00CB23D9">
            <w:pPr>
              <w:tabs>
                <w:tab w:val="left" w:pos="540"/>
              </w:tabs>
              <w:spacing w:line="240" w:lineRule="auto"/>
              <w:contextualSpacing/>
              <w:rPr>
                <w:sz w:val="24"/>
                <w:szCs w:val="24"/>
              </w:rPr>
            </w:pPr>
            <w:r w:rsidRPr="008F13E8">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F97BB9" w:rsidRDefault="00F97BB9" w:rsidP="00CB23D9">
            <w:pPr>
              <w:tabs>
                <w:tab w:val="left" w:pos="540"/>
              </w:tabs>
              <w:spacing w:line="240" w:lineRule="auto"/>
              <w:contextualSpacing/>
              <w:rPr>
                <w:sz w:val="24"/>
                <w:szCs w:val="24"/>
              </w:rPr>
            </w:pPr>
          </w:p>
          <w:p w:rsidR="00F97BB9" w:rsidRDefault="00F97BB9" w:rsidP="00CB23D9">
            <w:pPr>
              <w:tabs>
                <w:tab w:val="left" w:pos="540"/>
              </w:tabs>
              <w:spacing w:line="240" w:lineRule="auto"/>
              <w:contextualSpacing/>
              <w:rPr>
                <w:sz w:val="24"/>
                <w:szCs w:val="24"/>
              </w:rPr>
            </w:pPr>
          </w:p>
          <w:p w:rsidR="00F97BB9" w:rsidRDefault="00F97BB9" w:rsidP="00CB23D9">
            <w:pPr>
              <w:tabs>
                <w:tab w:val="left" w:pos="540"/>
              </w:tabs>
              <w:spacing w:line="240" w:lineRule="auto"/>
              <w:contextualSpacing/>
              <w:rPr>
                <w:sz w:val="24"/>
                <w:szCs w:val="24"/>
              </w:rPr>
            </w:pPr>
          </w:p>
          <w:p w:rsidR="00F97BB9" w:rsidRDefault="00F97BB9" w:rsidP="00CB23D9">
            <w:pPr>
              <w:tabs>
                <w:tab w:val="left" w:pos="540"/>
              </w:tabs>
              <w:spacing w:line="240" w:lineRule="auto"/>
              <w:contextualSpacing/>
              <w:rPr>
                <w:sz w:val="24"/>
                <w:szCs w:val="24"/>
              </w:rPr>
            </w:pPr>
          </w:p>
          <w:p w:rsidR="00F97BB9" w:rsidRDefault="00F97BB9" w:rsidP="00CB23D9">
            <w:pPr>
              <w:tabs>
                <w:tab w:val="left" w:pos="540"/>
              </w:tabs>
              <w:spacing w:line="240" w:lineRule="auto"/>
              <w:contextualSpacing/>
              <w:rPr>
                <w:sz w:val="24"/>
                <w:szCs w:val="24"/>
              </w:rPr>
            </w:pPr>
          </w:p>
          <w:p w:rsidR="00F97BB9" w:rsidRDefault="00F97BB9" w:rsidP="00CB23D9">
            <w:pPr>
              <w:tabs>
                <w:tab w:val="left" w:pos="540"/>
              </w:tabs>
              <w:spacing w:line="240" w:lineRule="auto"/>
              <w:contextualSpacing/>
              <w:rPr>
                <w:sz w:val="24"/>
                <w:szCs w:val="24"/>
              </w:rPr>
            </w:pPr>
            <w:r w:rsidRPr="008F13E8">
              <w:rPr>
                <w:sz w:val="24"/>
                <w:szCs w:val="24"/>
              </w:rPr>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w:t>
            </w:r>
            <w:r w:rsidRPr="008F13E8">
              <w:rPr>
                <w:sz w:val="24"/>
                <w:szCs w:val="24"/>
              </w:rPr>
              <w:lastRenderedPageBreak/>
              <w:t>текущие социально-экономические проблемы.</w:t>
            </w:r>
          </w:p>
          <w:p w:rsidR="00F97BB9" w:rsidRDefault="00F97BB9" w:rsidP="00CB23D9">
            <w:pPr>
              <w:tabs>
                <w:tab w:val="left" w:pos="540"/>
              </w:tabs>
              <w:spacing w:line="240" w:lineRule="auto"/>
              <w:contextualSpacing/>
              <w:rPr>
                <w:sz w:val="24"/>
                <w:szCs w:val="24"/>
              </w:rPr>
            </w:pPr>
          </w:p>
          <w:p w:rsidR="00F97BB9" w:rsidRDefault="00F97BB9" w:rsidP="00CB23D9">
            <w:pPr>
              <w:tabs>
                <w:tab w:val="left" w:pos="540"/>
              </w:tabs>
              <w:spacing w:line="240" w:lineRule="auto"/>
              <w:contextualSpacing/>
              <w:rPr>
                <w:sz w:val="24"/>
                <w:szCs w:val="24"/>
              </w:rPr>
            </w:pPr>
          </w:p>
          <w:p w:rsidR="00F97BB9" w:rsidRDefault="00F97BB9" w:rsidP="00CB23D9">
            <w:pPr>
              <w:tabs>
                <w:tab w:val="left" w:pos="540"/>
              </w:tabs>
              <w:spacing w:line="240" w:lineRule="auto"/>
              <w:contextualSpacing/>
              <w:rPr>
                <w:sz w:val="24"/>
                <w:szCs w:val="24"/>
              </w:rPr>
            </w:pPr>
          </w:p>
          <w:p w:rsidR="00F97BB9" w:rsidRDefault="00F97BB9" w:rsidP="00CB23D9">
            <w:pPr>
              <w:tabs>
                <w:tab w:val="left" w:pos="540"/>
              </w:tabs>
              <w:spacing w:line="240" w:lineRule="auto"/>
              <w:contextualSpacing/>
              <w:rPr>
                <w:sz w:val="24"/>
                <w:szCs w:val="24"/>
              </w:rPr>
            </w:pPr>
          </w:p>
          <w:p w:rsidR="00F97BB9" w:rsidRDefault="00F97BB9" w:rsidP="00CB23D9">
            <w:pPr>
              <w:tabs>
                <w:tab w:val="left" w:pos="540"/>
              </w:tabs>
              <w:spacing w:line="240" w:lineRule="auto"/>
              <w:contextualSpacing/>
              <w:rPr>
                <w:sz w:val="24"/>
                <w:szCs w:val="24"/>
              </w:rPr>
            </w:pPr>
          </w:p>
          <w:p w:rsidR="00F97BB9" w:rsidRDefault="00F97BB9" w:rsidP="00CB23D9">
            <w:pPr>
              <w:tabs>
                <w:tab w:val="left" w:pos="540"/>
              </w:tabs>
              <w:spacing w:line="240" w:lineRule="auto"/>
              <w:contextualSpacing/>
              <w:rPr>
                <w:sz w:val="24"/>
                <w:szCs w:val="24"/>
              </w:rPr>
            </w:pPr>
          </w:p>
          <w:p w:rsidR="005A0BD4" w:rsidRDefault="005A0BD4" w:rsidP="00CB23D9">
            <w:pPr>
              <w:tabs>
                <w:tab w:val="left" w:pos="540"/>
              </w:tabs>
              <w:spacing w:line="240" w:lineRule="auto"/>
              <w:contextualSpacing/>
              <w:rPr>
                <w:sz w:val="24"/>
                <w:szCs w:val="24"/>
              </w:rPr>
            </w:pPr>
          </w:p>
          <w:p w:rsidR="00F97BB9" w:rsidRDefault="00F97BB9" w:rsidP="00CB23D9">
            <w:pPr>
              <w:tabs>
                <w:tab w:val="left" w:pos="540"/>
              </w:tabs>
              <w:spacing w:line="240" w:lineRule="auto"/>
              <w:contextualSpacing/>
              <w:rPr>
                <w:sz w:val="24"/>
                <w:szCs w:val="24"/>
              </w:rPr>
            </w:pPr>
            <w:r w:rsidRPr="008F13E8">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356" w:type="dxa"/>
          </w:tcPr>
          <w:p w:rsidR="00F97BB9" w:rsidRDefault="00F97BB9" w:rsidP="00CB23D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lastRenderedPageBreak/>
              <w:t>Знание</w:t>
            </w:r>
            <w:r>
              <w:rPr>
                <w:rFonts w:cs="Times New Roman"/>
                <w:sz w:val="24"/>
                <w:szCs w:val="24"/>
                <w:lang w:eastAsia="ru-RU"/>
              </w:rPr>
              <w:t>:</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взглядов классической и неоклассической школ на роль налогов в социально-экономическом развитии общества </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современных концепций налогообложения</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-категориального аппарат общей теории налогов  </w:t>
            </w:r>
          </w:p>
          <w:p w:rsidR="00F97BB9" w:rsidRPr="00D3083E" w:rsidRDefault="00F97BB9" w:rsidP="00CB23D9">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-применять категориальный аппарат при оценке влияния налогообложения на формирование устойчивости бюджетной системы –</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-давать оценку эффективности механизма налогообложения </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-анализировать направления развития налоговой системы государства</w:t>
            </w:r>
          </w:p>
          <w:p w:rsidR="00F97BB9" w:rsidRDefault="00F97BB9" w:rsidP="00CB23D9">
            <w:pPr>
              <w:tabs>
                <w:tab w:val="left" w:pos="993"/>
              </w:tabs>
              <w:spacing w:line="240" w:lineRule="auto"/>
              <w:ind w:hanging="11"/>
              <w:rPr>
                <w:rFonts w:cs="Times New Roman"/>
                <w:sz w:val="24"/>
                <w:szCs w:val="24"/>
                <w:lang w:eastAsia="ru-RU"/>
              </w:rPr>
            </w:pPr>
          </w:p>
          <w:p w:rsidR="00F97BB9" w:rsidRPr="00490844" w:rsidRDefault="00F97BB9" w:rsidP="00CB23D9">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основных характеристик косвенных и прямых налогов; федеральных, региональных и местных налогов</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структурных элементов налоговой системы государства  </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-целей и задач налогового администрирования </w:t>
            </w:r>
          </w:p>
          <w:p w:rsidR="00F97BB9" w:rsidRDefault="00F97BB9" w:rsidP="00CB23D9">
            <w:pPr>
              <w:tabs>
                <w:tab w:val="left" w:pos="993"/>
              </w:tabs>
              <w:spacing w:line="240" w:lineRule="auto"/>
              <w:ind w:hanging="11"/>
              <w:rPr>
                <w:rFonts w:cs="Times New Roman"/>
                <w:sz w:val="24"/>
                <w:szCs w:val="24"/>
                <w:lang w:eastAsia="ru-RU"/>
              </w:rPr>
            </w:pPr>
          </w:p>
          <w:p w:rsidR="00F97BB9" w:rsidRPr="00481D83" w:rsidRDefault="00F97BB9" w:rsidP="00CB23D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оценивать влияние косвенного </w:t>
            </w:r>
            <w:r>
              <w:rPr>
                <w:rFonts w:cs="Times New Roman"/>
                <w:sz w:val="24"/>
                <w:szCs w:val="24"/>
                <w:lang w:eastAsia="ru-RU"/>
              </w:rPr>
              <w:lastRenderedPageBreak/>
              <w:t xml:space="preserve">налогообложения – определять направления воздействия налогового администрирования на обеспечение устойчивости бюджетов бюджетной системы и создание благоприятного налогового климата для инвестиционной и инновационной деятельности </w:t>
            </w:r>
          </w:p>
          <w:p w:rsidR="00F97BB9" w:rsidRDefault="00F97BB9" w:rsidP="00CB23D9">
            <w:pPr>
              <w:tabs>
                <w:tab w:val="left" w:pos="993"/>
              </w:tabs>
              <w:spacing w:line="240" w:lineRule="auto"/>
              <w:ind w:hanging="11"/>
              <w:rPr>
                <w:rFonts w:cs="Times New Roman"/>
                <w:sz w:val="24"/>
                <w:szCs w:val="24"/>
                <w:lang w:eastAsia="ru-RU"/>
              </w:rPr>
            </w:pPr>
          </w:p>
          <w:p w:rsidR="001455AB" w:rsidRDefault="001455AB" w:rsidP="00CB23D9">
            <w:pPr>
              <w:tabs>
                <w:tab w:val="left" w:pos="993"/>
              </w:tabs>
              <w:spacing w:line="240" w:lineRule="auto"/>
              <w:ind w:hanging="11"/>
              <w:rPr>
                <w:rFonts w:cs="Times New Roman"/>
                <w:sz w:val="24"/>
                <w:szCs w:val="24"/>
                <w:lang w:eastAsia="ru-RU"/>
              </w:rPr>
            </w:pPr>
          </w:p>
          <w:p w:rsidR="00F97BB9" w:rsidRDefault="00F97BB9" w:rsidP="00CB23D9">
            <w:pPr>
              <w:tabs>
                <w:tab w:val="left" w:pos="993"/>
              </w:tabs>
              <w:spacing w:line="240" w:lineRule="auto"/>
              <w:ind w:hanging="11"/>
              <w:rPr>
                <w:rFonts w:cs="Times New Roman"/>
                <w:sz w:val="24"/>
                <w:szCs w:val="24"/>
                <w:lang w:eastAsia="ru-RU"/>
              </w:rPr>
            </w:pPr>
            <w:r w:rsidRPr="00481D83">
              <w:rPr>
                <w:rFonts w:cs="Times New Roman"/>
                <w:b/>
                <w:sz w:val="24"/>
                <w:szCs w:val="24"/>
                <w:lang w:eastAsia="ru-RU"/>
              </w:rPr>
              <w:t>Знание</w:t>
            </w:r>
            <w:r>
              <w:rPr>
                <w:rFonts w:cs="Times New Roman"/>
                <w:sz w:val="24"/>
                <w:szCs w:val="24"/>
                <w:lang w:eastAsia="ru-RU"/>
              </w:rPr>
              <w:t>:</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-видов налоговой политики государства</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основных направлений налоговой политики Российской Федерации на среднесрочный период </w:t>
            </w:r>
          </w:p>
          <w:p w:rsidR="00F97BB9" w:rsidRPr="00481D83" w:rsidRDefault="00F97BB9" w:rsidP="00CB23D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Умение:</w:t>
            </w:r>
          </w:p>
          <w:p w:rsidR="00F97BB9" w:rsidRPr="00F97BB9" w:rsidRDefault="00F97BB9" w:rsidP="00F97BB9">
            <w:pPr>
              <w:tabs>
                <w:tab w:val="left" w:pos="993"/>
              </w:tabs>
              <w:spacing w:line="240" w:lineRule="auto"/>
              <w:ind w:hanging="11"/>
              <w:rPr>
                <w:rFonts w:cs="Times New Roman"/>
                <w:sz w:val="24"/>
                <w:szCs w:val="24"/>
                <w:lang w:eastAsia="ru-RU"/>
              </w:rPr>
            </w:pPr>
            <w:r>
              <w:rPr>
                <w:rFonts w:cs="Times New Roman"/>
                <w:sz w:val="24"/>
                <w:szCs w:val="24"/>
                <w:lang w:eastAsia="ru-RU"/>
              </w:rPr>
              <w:t xml:space="preserve">-грамотно  применять российскую  и зарубежную литературу, экономическую информацию для  оценки эффективности проводимой государством налоговой политики для зарубежные </w:t>
            </w:r>
          </w:p>
        </w:tc>
      </w:tr>
      <w:tr w:rsidR="00F97BB9" w:rsidRPr="0096335A" w:rsidTr="00CB23D9">
        <w:tc>
          <w:tcPr>
            <w:tcW w:w="1565" w:type="dxa"/>
          </w:tcPr>
          <w:p w:rsidR="00F97BB9" w:rsidRPr="00363751" w:rsidRDefault="00F97BB9" w:rsidP="00CB23D9">
            <w:pPr>
              <w:tabs>
                <w:tab w:val="left" w:pos="540"/>
              </w:tabs>
              <w:spacing w:line="240" w:lineRule="auto"/>
              <w:contextualSpacing/>
              <w:rPr>
                <w:bCs/>
              </w:rPr>
            </w:pPr>
            <w:r w:rsidRPr="00363751">
              <w:rPr>
                <w:bCs/>
                <w:sz w:val="24"/>
                <w:szCs w:val="24"/>
              </w:rPr>
              <w:lastRenderedPageBreak/>
              <w:t>УК-10</w:t>
            </w:r>
          </w:p>
        </w:tc>
        <w:tc>
          <w:tcPr>
            <w:tcW w:w="2293" w:type="dxa"/>
          </w:tcPr>
          <w:p w:rsidR="00F97BB9" w:rsidRDefault="00F97BB9" w:rsidP="00CB23D9">
            <w:pPr>
              <w:tabs>
                <w:tab w:val="left" w:pos="540"/>
              </w:tabs>
              <w:spacing w:line="240" w:lineRule="auto"/>
              <w:contextualSpacing/>
              <w:rPr>
                <w:sz w:val="24"/>
                <w:szCs w:val="24"/>
              </w:rPr>
            </w:pPr>
            <w:r>
              <w:rPr>
                <w:rFonts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357" w:type="dxa"/>
          </w:tcPr>
          <w:p w:rsidR="00F97BB9" w:rsidRDefault="00F97BB9" w:rsidP="00CB23D9">
            <w:pPr>
              <w:spacing w:line="240" w:lineRule="auto"/>
              <w:rPr>
                <w:rFonts w:cs="Times New Roman"/>
                <w:sz w:val="24"/>
                <w:szCs w:val="24"/>
              </w:rPr>
            </w:pPr>
            <w:r>
              <w:rPr>
                <w:rFonts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r>
              <w:rPr>
                <w:rFonts w:cs="Times New Roman"/>
                <w:sz w:val="24"/>
                <w:szCs w:val="24"/>
              </w:rPr>
              <w:t>2. Обосновывает сущность происходящего, выявляет закономерности, понимает природу вариабельности</w:t>
            </w: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r>
              <w:rPr>
                <w:rFonts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97BB9" w:rsidRDefault="00F97BB9" w:rsidP="00CB23D9">
            <w:pPr>
              <w:spacing w:line="240" w:lineRule="auto"/>
              <w:rPr>
                <w:rFonts w:cs="Times New Roman"/>
                <w:sz w:val="24"/>
                <w:szCs w:val="24"/>
              </w:rPr>
            </w:pPr>
          </w:p>
          <w:p w:rsidR="00F97BB9" w:rsidRDefault="00F97BB9" w:rsidP="00CB23D9">
            <w:pPr>
              <w:spacing w:line="240" w:lineRule="auto"/>
              <w:rPr>
                <w:rFonts w:cs="Times New Roman"/>
                <w:sz w:val="24"/>
                <w:szCs w:val="24"/>
              </w:rPr>
            </w:pPr>
            <w:r>
              <w:rPr>
                <w:rFonts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F97BB9" w:rsidRDefault="00F97BB9" w:rsidP="00CB23D9">
            <w:pPr>
              <w:spacing w:line="240" w:lineRule="auto"/>
              <w:rPr>
                <w:rFonts w:cs="Times New Roman"/>
                <w:sz w:val="24"/>
                <w:szCs w:val="24"/>
              </w:rPr>
            </w:pPr>
          </w:p>
          <w:p w:rsidR="00F97BB9" w:rsidRDefault="00F97BB9" w:rsidP="00CB23D9">
            <w:pPr>
              <w:tabs>
                <w:tab w:val="left" w:pos="540"/>
              </w:tabs>
              <w:spacing w:line="240" w:lineRule="auto"/>
              <w:contextualSpacing/>
              <w:rPr>
                <w:sz w:val="24"/>
                <w:szCs w:val="24"/>
              </w:rPr>
            </w:pPr>
            <w:r>
              <w:rPr>
                <w:rFonts w:cs="Times New Roman"/>
                <w:sz w:val="24"/>
                <w:szCs w:val="24"/>
              </w:rPr>
              <w:t>5. Аргументированно и логично представляет свою точку зрения посредством и на основе системного описания.</w:t>
            </w:r>
          </w:p>
        </w:tc>
        <w:tc>
          <w:tcPr>
            <w:tcW w:w="3356" w:type="dxa"/>
          </w:tcPr>
          <w:p w:rsidR="00F97BB9" w:rsidRDefault="00F97BB9" w:rsidP="00CB23D9">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rsidR="00F97BB9" w:rsidRDefault="00F97BB9" w:rsidP="00CB23D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 xml:space="preserve">-основных источников статистической информации </w:t>
            </w:r>
            <w:r>
              <w:rPr>
                <w:rFonts w:cs="Times New Roman"/>
                <w:bCs/>
                <w:sz w:val="24"/>
                <w:szCs w:val="24"/>
                <w:lang w:eastAsia="ru-RU"/>
              </w:rPr>
              <w:t>для сбора данных об объемах поступлений налоговых доходов в бюджеты бюджетной системы РФ</w:t>
            </w:r>
          </w:p>
          <w:p w:rsidR="00F97BB9" w:rsidRPr="00054C33" w:rsidRDefault="00F97BB9" w:rsidP="00CB23D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rsidR="00F97BB9" w:rsidRPr="00481D83" w:rsidRDefault="00F97BB9" w:rsidP="00CB23D9">
            <w:pPr>
              <w:tabs>
                <w:tab w:val="left" w:pos="993"/>
              </w:tabs>
              <w:spacing w:line="240" w:lineRule="auto"/>
              <w:ind w:hanging="11"/>
              <w:rPr>
                <w:rFonts w:cs="Times New Roman"/>
                <w:bCs/>
                <w:sz w:val="24"/>
                <w:szCs w:val="24"/>
                <w:lang w:eastAsia="ru-RU"/>
              </w:rPr>
            </w:pPr>
            <w:r>
              <w:rPr>
                <w:rFonts w:cs="Times New Roman"/>
                <w:bCs/>
                <w:sz w:val="24"/>
                <w:szCs w:val="24"/>
                <w:lang w:eastAsia="ru-RU"/>
              </w:rPr>
              <w:t>-пользоваться открытыми данными, размещенными на сайтах Минфина РФ, ФНС России, Казначейства России</w:t>
            </w:r>
          </w:p>
          <w:p w:rsidR="00F97BB9" w:rsidRDefault="00F97BB9" w:rsidP="00CB23D9">
            <w:pPr>
              <w:tabs>
                <w:tab w:val="left" w:pos="993"/>
              </w:tabs>
              <w:spacing w:line="240" w:lineRule="auto"/>
              <w:ind w:hanging="11"/>
              <w:rPr>
                <w:sz w:val="24"/>
                <w:szCs w:val="24"/>
              </w:rPr>
            </w:pPr>
          </w:p>
          <w:p w:rsidR="00F97BB9" w:rsidRPr="00054C33" w:rsidRDefault="00F97BB9" w:rsidP="00CB23D9">
            <w:pPr>
              <w:tabs>
                <w:tab w:val="left" w:pos="993"/>
              </w:tabs>
              <w:spacing w:line="240" w:lineRule="auto"/>
              <w:ind w:hanging="11"/>
              <w:rPr>
                <w:b/>
                <w:bCs/>
                <w:sz w:val="24"/>
                <w:szCs w:val="24"/>
              </w:rPr>
            </w:pPr>
            <w:r w:rsidRPr="00054C33">
              <w:rPr>
                <w:b/>
                <w:bCs/>
                <w:sz w:val="24"/>
                <w:szCs w:val="24"/>
              </w:rPr>
              <w:t>Знание:</w:t>
            </w:r>
          </w:p>
          <w:p w:rsidR="00F97BB9" w:rsidRDefault="00F97BB9" w:rsidP="00CB23D9">
            <w:pPr>
              <w:tabs>
                <w:tab w:val="left" w:pos="993"/>
              </w:tabs>
              <w:spacing w:line="240" w:lineRule="auto"/>
              <w:ind w:hanging="11"/>
              <w:rPr>
                <w:bCs/>
                <w:sz w:val="24"/>
                <w:szCs w:val="24"/>
              </w:rPr>
            </w:pPr>
            <w:r>
              <w:rPr>
                <w:bCs/>
                <w:sz w:val="24"/>
                <w:szCs w:val="24"/>
              </w:rPr>
              <w:t>- сущности и функций налогов</w:t>
            </w:r>
          </w:p>
          <w:p w:rsidR="00F97BB9" w:rsidRDefault="00F97BB9" w:rsidP="00CB23D9">
            <w:pPr>
              <w:tabs>
                <w:tab w:val="left" w:pos="993"/>
              </w:tabs>
              <w:spacing w:line="240" w:lineRule="auto"/>
              <w:ind w:hanging="11"/>
              <w:rPr>
                <w:bCs/>
                <w:sz w:val="24"/>
                <w:szCs w:val="24"/>
              </w:rPr>
            </w:pPr>
            <w:r>
              <w:rPr>
                <w:bCs/>
                <w:sz w:val="24"/>
                <w:szCs w:val="24"/>
              </w:rPr>
              <w:t xml:space="preserve">-принципов и методов налогообложения </w:t>
            </w:r>
          </w:p>
          <w:p w:rsidR="00F97BB9" w:rsidRDefault="00F97BB9" w:rsidP="00CB23D9">
            <w:pPr>
              <w:tabs>
                <w:tab w:val="left" w:pos="993"/>
              </w:tabs>
              <w:spacing w:line="240" w:lineRule="auto"/>
              <w:ind w:hanging="11"/>
              <w:rPr>
                <w:bCs/>
                <w:sz w:val="24"/>
                <w:szCs w:val="24"/>
              </w:rPr>
            </w:pPr>
          </w:p>
          <w:p w:rsidR="00F97BB9" w:rsidRDefault="00F97BB9" w:rsidP="00CB23D9">
            <w:pPr>
              <w:tabs>
                <w:tab w:val="left" w:pos="993"/>
              </w:tabs>
              <w:spacing w:line="240" w:lineRule="auto"/>
              <w:ind w:hanging="11"/>
              <w:rPr>
                <w:bCs/>
                <w:sz w:val="24"/>
                <w:szCs w:val="24"/>
              </w:rPr>
            </w:pPr>
            <w:r>
              <w:rPr>
                <w:bCs/>
                <w:sz w:val="24"/>
                <w:szCs w:val="24"/>
              </w:rPr>
              <w:t>- состава и структуры налоговой системы РФ</w:t>
            </w:r>
          </w:p>
          <w:p w:rsidR="00F97BB9" w:rsidRPr="00054C33" w:rsidRDefault="00F97BB9" w:rsidP="00CB23D9">
            <w:pPr>
              <w:tabs>
                <w:tab w:val="left" w:pos="993"/>
              </w:tabs>
              <w:spacing w:line="240" w:lineRule="auto"/>
              <w:ind w:hanging="11"/>
              <w:rPr>
                <w:b/>
                <w:bCs/>
                <w:sz w:val="24"/>
                <w:szCs w:val="24"/>
              </w:rPr>
            </w:pPr>
            <w:r w:rsidRPr="00054C33">
              <w:rPr>
                <w:b/>
                <w:bCs/>
                <w:sz w:val="24"/>
                <w:szCs w:val="24"/>
              </w:rPr>
              <w:t>Умение:</w:t>
            </w:r>
          </w:p>
          <w:p w:rsidR="00F97BB9" w:rsidRDefault="00F97BB9" w:rsidP="00CB23D9">
            <w:pPr>
              <w:tabs>
                <w:tab w:val="left" w:pos="993"/>
              </w:tabs>
              <w:spacing w:line="240" w:lineRule="auto"/>
              <w:ind w:hanging="11"/>
              <w:rPr>
                <w:bCs/>
                <w:sz w:val="24"/>
                <w:szCs w:val="24"/>
              </w:rPr>
            </w:pPr>
            <w:r>
              <w:rPr>
                <w:bCs/>
                <w:sz w:val="24"/>
                <w:szCs w:val="24"/>
              </w:rPr>
              <w:t>-обосновывать справедливость/несправедливость прямого и косвенного направления</w:t>
            </w:r>
          </w:p>
          <w:p w:rsidR="00F97BB9" w:rsidRDefault="00F97BB9" w:rsidP="00CB23D9">
            <w:pPr>
              <w:tabs>
                <w:tab w:val="left" w:pos="993"/>
              </w:tabs>
              <w:spacing w:line="240" w:lineRule="auto"/>
              <w:ind w:hanging="11"/>
              <w:rPr>
                <w:bCs/>
                <w:sz w:val="24"/>
                <w:szCs w:val="24"/>
              </w:rPr>
            </w:pPr>
            <w:r>
              <w:rPr>
                <w:bCs/>
                <w:sz w:val="24"/>
                <w:szCs w:val="24"/>
              </w:rPr>
              <w:t>-оценивать эффективность</w:t>
            </w:r>
            <w:r w:rsidR="007C00A8">
              <w:rPr>
                <w:bCs/>
                <w:sz w:val="24"/>
                <w:szCs w:val="24"/>
              </w:rPr>
              <w:t xml:space="preserve"> </w:t>
            </w:r>
            <w:r>
              <w:rPr>
                <w:bCs/>
                <w:sz w:val="24"/>
                <w:szCs w:val="24"/>
              </w:rPr>
              <w:lastRenderedPageBreak/>
              <w:t xml:space="preserve">системы управления российской налоговой системы </w:t>
            </w:r>
          </w:p>
          <w:p w:rsidR="00F97BB9" w:rsidRDefault="00F97BB9" w:rsidP="00CB23D9">
            <w:pPr>
              <w:tabs>
                <w:tab w:val="left" w:pos="993"/>
              </w:tabs>
              <w:spacing w:line="240" w:lineRule="auto"/>
              <w:ind w:hanging="11"/>
              <w:rPr>
                <w:bCs/>
                <w:sz w:val="24"/>
                <w:szCs w:val="24"/>
              </w:rPr>
            </w:pPr>
          </w:p>
          <w:p w:rsidR="001455AB" w:rsidRDefault="001455AB" w:rsidP="00CB23D9">
            <w:pPr>
              <w:tabs>
                <w:tab w:val="left" w:pos="993"/>
              </w:tabs>
              <w:spacing w:line="240" w:lineRule="auto"/>
              <w:ind w:hanging="11"/>
              <w:rPr>
                <w:bCs/>
                <w:sz w:val="24"/>
                <w:szCs w:val="24"/>
              </w:rPr>
            </w:pPr>
          </w:p>
          <w:p w:rsidR="00F97BB9" w:rsidRDefault="00F97BB9" w:rsidP="00CB23D9">
            <w:pPr>
              <w:tabs>
                <w:tab w:val="left" w:pos="993"/>
              </w:tabs>
              <w:spacing w:line="240" w:lineRule="auto"/>
              <w:rPr>
                <w:rFonts w:cs="Times New Roman"/>
                <w:b/>
                <w:bCs/>
                <w:sz w:val="24"/>
                <w:szCs w:val="24"/>
                <w:lang w:eastAsia="ru-RU"/>
              </w:rPr>
            </w:pPr>
            <w:r>
              <w:rPr>
                <w:rFonts w:cs="Times New Roman"/>
                <w:b/>
                <w:bCs/>
                <w:sz w:val="24"/>
                <w:szCs w:val="24"/>
                <w:lang w:eastAsia="ru-RU"/>
              </w:rPr>
              <w:t>Знание:</w:t>
            </w:r>
          </w:p>
          <w:p w:rsidR="00F97BB9" w:rsidRPr="00054C33" w:rsidRDefault="00F97BB9" w:rsidP="00CB23D9">
            <w:pPr>
              <w:tabs>
                <w:tab w:val="left" w:pos="993"/>
              </w:tabs>
              <w:spacing w:line="240" w:lineRule="auto"/>
              <w:rPr>
                <w:rFonts w:cs="Times New Roman"/>
                <w:bCs/>
                <w:sz w:val="24"/>
                <w:szCs w:val="24"/>
                <w:lang w:eastAsia="ru-RU"/>
              </w:rPr>
            </w:pPr>
            <w:r>
              <w:rPr>
                <w:rFonts w:cs="Times New Roman"/>
                <w:b/>
                <w:bCs/>
                <w:sz w:val="24"/>
                <w:szCs w:val="24"/>
                <w:lang w:eastAsia="ru-RU"/>
              </w:rPr>
              <w:t>-</w:t>
            </w:r>
            <w:r w:rsidRPr="00054C33">
              <w:rPr>
                <w:rFonts w:cs="Times New Roman"/>
                <w:bCs/>
                <w:sz w:val="24"/>
                <w:szCs w:val="24"/>
                <w:lang w:eastAsia="ru-RU"/>
              </w:rPr>
              <w:t>критериев деления налогов на прямые и косвенные</w:t>
            </w:r>
          </w:p>
          <w:p w:rsidR="00F97BB9" w:rsidRPr="00054C33" w:rsidRDefault="00F97BB9" w:rsidP="00CB23D9">
            <w:pPr>
              <w:tabs>
                <w:tab w:val="left" w:pos="993"/>
              </w:tabs>
              <w:spacing w:line="240" w:lineRule="auto"/>
              <w:rPr>
                <w:rFonts w:cs="Times New Roman"/>
                <w:bCs/>
                <w:sz w:val="24"/>
                <w:szCs w:val="24"/>
                <w:lang w:eastAsia="ru-RU"/>
              </w:rPr>
            </w:pPr>
            <w:r w:rsidRPr="00054C33">
              <w:rPr>
                <w:rFonts w:cs="Times New Roman"/>
                <w:bCs/>
                <w:sz w:val="24"/>
                <w:szCs w:val="24"/>
                <w:lang w:eastAsia="ru-RU"/>
              </w:rPr>
              <w:t>-критериев деления налогов на федеральные, региональные, местные</w:t>
            </w:r>
          </w:p>
          <w:p w:rsidR="00F97BB9" w:rsidRPr="00054C33" w:rsidRDefault="00F97BB9" w:rsidP="00CB23D9">
            <w:pPr>
              <w:tabs>
                <w:tab w:val="left" w:pos="993"/>
              </w:tabs>
              <w:spacing w:line="240" w:lineRule="auto"/>
              <w:rPr>
                <w:rFonts w:cs="Times New Roman"/>
                <w:bCs/>
                <w:sz w:val="24"/>
                <w:szCs w:val="24"/>
                <w:lang w:eastAsia="ru-RU"/>
              </w:rPr>
            </w:pPr>
            <w:r w:rsidRPr="00054C33">
              <w:rPr>
                <w:rFonts w:cs="Times New Roman"/>
                <w:bCs/>
                <w:sz w:val="24"/>
                <w:szCs w:val="24"/>
                <w:lang w:eastAsia="ru-RU"/>
              </w:rPr>
              <w:t>-критерии классификации современных налоговых систем</w:t>
            </w:r>
          </w:p>
          <w:p w:rsidR="00F97BB9" w:rsidRDefault="00F97BB9" w:rsidP="00CB23D9">
            <w:pPr>
              <w:tabs>
                <w:tab w:val="left" w:pos="993"/>
              </w:tabs>
              <w:spacing w:line="240" w:lineRule="auto"/>
              <w:ind w:hanging="11"/>
              <w:rPr>
                <w:rFonts w:cs="Times New Roman"/>
                <w:b/>
                <w:bCs/>
                <w:sz w:val="24"/>
                <w:szCs w:val="24"/>
                <w:lang w:eastAsia="ru-RU"/>
              </w:rPr>
            </w:pPr>
            <w:r>
              <w:rPr>
                <w:rFonts w:cs="Times New Roman"/>
                <w:b/>
                <w:bCs/>
                <w:sz w:val="24"/>
                <w:szCs w:val="24"/>
                <w:lang w:eastAsia="ru-RU"/>
              </w:rPr>
              <w:t>Умение:</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-давать сравнительную характеристику прямого и косвенного налогообложения</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выявлять положительные и отрицательные стороны прямого и косвенного налогообложения</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-определять место российской налоговой системы в современной классификации налоговых систем</w:t>
            </w:r>
          </w:p>
          <w:p w:rsidR="00F97BB9" w:rsidRDefault="00F97BB9" w:rsidP="00CB23D9">
            <w:pPr>
              <w:tabs>
                <w:tab w:val="left" w:pos="993"/>
              </w:tabs>
              <w:spacing w:line="240" w:lineRule="auto"/>
              <w:ind w:hanging="11"/>
              <w:rPr>
                <w:rFonts w:cs="Times New Roman"/>
                <w:sz w:val="24"/>
                <w:szCs w:val="24"/>
                <w:lang w:eastAsia="ru-RU"/>
              </w:rPr>
            </w:pPr>
          </w:p>
          <w:p w:rsidR="001455AB" w:rsidRDefault="001455AB" w:rsidP="00CB23D9">
            <w:pPr>
              <w:tabs>
                <w:tab w:val="left" w:pos="993"/>
              </w:tabs>
              <w:spacing w:line="240" w:lineRule="auto"/>
              <w:ind w:hanging="11"/>
              <w:rPr>
                <w:rFonts w:cs="Times New Roman"/>
                <w:sz w:val="24"/>
                <w:szCs w:val="24"/>
                <w:lang w:eastAsia="ru-RU"/>
              </w:rPr>
            </w:pPr>
          </w:p>
          <w:p w:rsidR="00F97BB9" w:rsidRPr="00977300" w:rsidRDefault="00F97BB9" w:rsidP="00CB23D9">
            <w:pPr>
              <w:tabs>
                <w:tab w:val="left" w:pos="993"/>
              </w:tabs>
              <w:spacing w:line="240" w:lineRule="auto"/>
              <w:ind w:hanging="11"/>
              <w:rPr>
                <w:rFonts w:cs="Times New Roman"/>
                <w:b/>
                <w:sz w:val="24"/>
                <w:szCs w:val="24"/>
                <w:lang w:eastAsia="ru-RU"/>
              </w:rPr>
            </w:pPr>
            <w:r w:rsidRPr="00977300">
              <w:rPr>
                <w:rFonts w:cs="Times New Roman"/>
                <w:b/>
                <w:sz w:val="24"/>
                <w:szCs w:val="24"/>
                <w:lang w:eastAsia="ru-RU"/>
              </w:rPr>
              <w:t xml:space="preserve">Знание </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понятий «суждения» и «оценки», «мнение» и их различий</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-различие понятий «факты» и «интерпретация фактов»</w:t>
            </w:r>
          </w:p>
          <w:p w:rsidR="00F97BB9" w:rsidRPr="00977300" w:rsidRDefault="00F97BB9" w:rsidP="00CB23D9">
            <w:pPr>
              <w:tabs>
                <w:tab w:val="left" w:pos="993"/>
              </w:tabs>
              <w:spacing w:line="240" w:lineRule="auto"/>
              <w:ind w:hanging="11"/>
              <w:rPr>
                <w:rFonts w:cs="Times New Roman"/>
                <w:b/>
                <w:sz w:val="24"/>
                <w:szCs w:val="24"/>
                <w:lang w:eastAsia="ru-RU"/>
              </w:rPr>
            </w:pPr>
            <w:r w:rsidRPr="00977300">
              <w:rPr>
                <w:rFonts w:cs="Times New Roman"/>
                <w:b/>
                <w:sz w:val="24"/>
                <w:szCs w:val="24"/>
                <w:lang w:eastAsia="ru-RU"/>
              </w:rPr>
              <w:t>Умение:</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-выстраивать собственную систему аргументаций</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-давать оценку суждениям участников дискуссии</w:t>
            </w:r>
          </w:p>
          <w:p w:rsidR="00F97BB9" w:rsidRDefault="00F97BB9" w:rsidP="00CB23D9">
            <w:pPr>
              <w:tabs>
                <w:tab w:val="left" w:pos="993"/>
              </w:tabs>
              <w:spacing w:line="240" w:lineRule="auto"/>
              <w:ind w:hanging="11"/>
              <w:rPr>
                <w:rFonts w:cs="Times New Roman"/>
                <w:sz w:val="24"/>
                <w:szCs w:val="24"/>
                <w:lang w:eastAsia="ru-RU"/>
              </w:rPr>
            </w:pPr>
          </w:p>
          <w:p w:rsidR="00F97BB9" w:rsidRDefault="00F97BB9" w:rsidP="00CB23D9">
            <w:pPr>
              <w:tabs>
                <w:tab w:val="left" w:pos="993"/>
              </w:tabs>
              <w:spacing w:line="240" w:lineRule="auto"/>
              <w:ind w:hanging="11"/>
              <w:rPr>
                <w:rFonts w:cs="Times New Roman"/>
                <w:sz w:val="24"/>
                <w:szCs w:val="24"/>
                <w:lang w:eastAsia="ru-RU"/>
              </w:rPr>
            </w:pPr>
          </w:p>
          <w:p w:rsidR="00F97BB9" w:rsidRDefault="00F97BB9" w:rsidP="00CB23D9">
            <w:pPr>
              <w:tabs>
                <w:tab w:val="left" w:pos="993"/>
              </w:tabs>
              <w:spacing w:line="240" w:lineRule="auto"/>
              <w:ind w:hanging="11"/>
              <w:rPr>
                <w:rFonts w:cs="Times New Roman"/>
                <w:sz w:val="24"/>
                <w:szCs w:val="24"/>
                <w:lang w:eastAsia="ru-RU"/>
              </w:rPr>
            </w:pPr>
          </w:p>
          <w:p w:rsidR="00F97BB9" w:rsidRPr="00977300" w:rsidRDefault="00F97BB9" w:rsidP="00CB23D9">
            <w:pPr>
              <w:tabs>
                <w:tab w:val="left" w:pos="993"/>
              </w:tabs>
              <w:spacing w:line="240" w:lineRule="auto"/>
              <w:ind w:hanging="11"/>
              <w:rPr>
                <w:rFonts w:cs="Times New Roman"/>
                <w:b/>
                <w:sz w:val="24"/>
                <w:szCs w:val="24"/>
                <w:lang w:eastAsia="ru-RU"/>
              </w:rPr>
            </w:pPr>
            <w:r w:rsidRPr="00977300">
              <w:rPr>
                <w:rFonts w:cs="Times New Roman"/>
                <w:b/>
                <w:sz w:val="24"/>
                <w:szCs w:val="24"/>
                <w:lang w:eastAsia="ru-RU"/>
              </w:rPr>
              <w:t>Знание:</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-отличия системного описания явления от фрагментарного описания</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-понятия «точка зрения»</w:t>
            </w:r>
          </w:p>
          <w:p w:rsidR="00F97BB9" w:rsidRPr="00977300" w:rsidRDefault="00F97BB9" w:rsidP="00CB23D9">
            <w:pPr>
              <w:tabs>
                <w:tab w:val="left" w:pos="993"/>
              </w:tabs>
              <w:spacing w:line="240" w:lineRule="auto"/>
              <w:ind w:hanging="11"/>
              <w:rPr>
                <w:rFonts w:cs="Times New Roman"/>
                <w:b/>
                <w:sz w:val="24"/>
                <w:szCs w:val="24"/>
                <w:lang w:eastAsia="ru-RU"/>
              </w:rPr>
            </w:pPr>
            <w:r w:rsidRPr="00977300">
              <w:rPr>
                <w:rFonts w:cs="Times New Roman"/>
                <w:b/>
                <w:sz w:val="24"/>
                <w:szCs w:val="24"/>
                <w:lang w:eastAsia="ru-RU"/>
              </w:rPr>
              <w:t>Умение:</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представлять собственную позицию в ходе научной дискуссии </w:t>
            </w:r>
          </w:p>
          <w:p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-дать системное описание видов налогообложения (косвенного, подоходного, имущественного)</w:t>
            </w:r>
          </w:p>
          <w:p w:rsidR="00F97BB9" w:rsidRPr="0096335A" w:rsidRDefault="00F97BB9" w:rsidP="00CB23D9">
            <w:pPr>
              <w:tabs>
                <w:tab w:val="left" w:pos="993"/>
              </w:tabs>
              <w:spacing w:line="240" w:lineRule="auto"/>
              <w:ind w:hanging="11"/>
              <w:rPr>
                <w:rFonts w:cs="Times New Roman"/>
                <w:sz w:val="24"/>
                <w:szCs w:val="24"/>
                <w:lang w:eastAsia="ru-RU"/>
              </w:rPr>
            </w:pPr>
          </w:p>
        </w:tc>
      </w:tr>
    </w:tbl>
    <w:p w:rsidR="00684427" w:rsidRPr="00363751" w:rsidRDefault="0001330F" w:rsidP="00363751">
      <w:pPr>
        <w:widowControl w:val="0"/>
        <w:autoSpaceDE w:val="0"/>
        <w:autoSpaceDN w:val="0"/>
        <w:adjustRightInd w:val="0"/>
        <w:spacing w:line="240" w:lineRule="auto"/>
        <w:ind w:firstLine="709"/>
        <w:rPr>
          <w:b/>
          <w:bCs/>
          <w:lang w:eastAsia="ru-RU"/>
        </w:rPr>
      </w:pPr>
      <w:r w:rsidRPr="00363751">
        <w:rPr>
          <w:b/>
          <w:bCs/>
          <w:lang w:eastAsia="ru-RU"/>
        </w:rPr>
        <w:lastRenderedPageBreak/>
        <w:t xml:space="preserve">3. </w:t>
      </w:r>
      <w:r w:rsidR="00684427" w:rsidRPr="00363751">
        <w:rPr>
          <w:b/>
          <w:bCs/>
          <w:lang w:eastAsia="ru-RU"/>
        </w:rPr>
        <w:t>Место дисциплины в структуре образовательной программы</w:t>
      </w:r>
    </w:p>
    <w:p w:rsidR="00684427" w:rsidRDefault="00684427" w:rsidP="00363751">
      <w:pPr>
        <w:ind w:firstLine="567"/>
        <w:rPr>
          <w:rFonts w:cs="Times New Roman"/>
          <w:szCs w:val="28"/>
        </w:rPr>
      </w:pPr>
      <w:r w:rsidRPr="00446EE3">
        <w:rPr>
          <w:rFonts w:cs="Times New Roman"/>
          <w:szCs w:val="28"/>
        </w:rPr>
        <w:t>Дисциплина «</w:t>
      </w:r>
      <w:r w:rsidR="008F13E8">
        <w:rPr>
          <w:rFonts w:cs="Times New Roman"/>
          <w:szCs w:val="28"/>
          <w:lang w:eastAsia="ru-RU"/>
        </w:rPr>
        <w:t xml:space="preserve">Концепции построения налоговых </w:t>
      </w:r>
      <w:r w:rsidR="008F13E8" w:rsidRPr="00131A66">
        <w:rPr>
          <w:rFonts w:eastAsia="Times New Roman" w:cs="Times New Roman"/>
          <w:szCs w:val="28"/>
          <w:lang w:eastAsia="ru-RU"/>
        </w:rPr>
        <w:t>систем</w:t>
      </w:r>
      <w:r w:rsidRPr="00446EE3">
        <w:rPr>
          <w:rFonts w:cs="Times New Roman"/>
          <w:szCs w:val="28"/>
        </w:rPr>
        <w:t xml:space="preserve">» </w:t>
      </w:r>
      <w:r w:rsidRPr="00B93533">
        <w:rPr>
          <w:rFonts w:cs="Times New Roman"/>
          <w:szCs w:val="28"/>
        </w:rPr>
        <w:t xml:space="preserve">является дисциплиной </w:t>
      </w:r>
      <w:r w:rsidR="008F13E8">
        <w:rPr>
          <w:rFonts w:cs="Times New Roman"/>
          <w:szCs w:val="28"/>
        </w:rPr>
        <w:t xml:space="preserve">общефакультетского цикла части, формируемой участниками образовательных отношений, </w:t>
      </w:r>
      <w:r w:rsidRPr="00B93533">
        <w:rPr>
          <w:rFonts w:cs="Times New Roman"/>
          <w:szCs w:val="28"/>
        </w:rPr>
        <w:t>направ</w:t>
      </w:r>
      <w:r w:rsidR="00782C60" w:rsidRPr="00B93533">
        <w:rPr>
          <w:rFonts w:cs="Times New Roman"/>
          <w:szCs w:val="28"/>
        </w:rPr>
        <w:t xml:space="preserve">ления </w:t>
      </w:r>
      <w:r w:rsidR="00B10398" w:rsidRPr="004130C5">
        <w:rPr>
          <w:rFonts w:cs="Times New Roman"/>
          <w:szCs w:val="28"/>
        </w:rPr>
        <w:t>подготовки</w:t>
      </w:r>
      <w:r w:rsidR="00B10398">
        <w:rPr>
          <w:rFonts w:cs="Times New Roman"/>
          <w:szCs w:val="28"/>
        </w:rPr>
        <w:t xml:space="preserve"> </w:t>
      </w:r>
      <w:r w:rsidRPr="00B93533">
        <w:rPr>
          <w:rFonts w:cs="Times New Roman"/>
          <w:szCs w:val="28"/>
        </w:rPr>
        <w:t>38.0</w:t>
      </w:r>
      <w:r w:rsidR="0096335A">
        <w:rPr>
          <w:rFonts w:cs="Times New Roman"/>
          <w:szCs w:val="28"/>
        </w:rPr>
        <w:t>3</w:t>
      </w:r>
      <w:r w:rsidRPr="00B93533">
        <w:rPr>
          <w:rFonts w:cs="Times New Roman"/>
          <w:szCs w:val="28"/>
        </w:rPr>
        <w:t xml:space="preserve">.01 «Экономика», </w:t>
      </w:r>
      <w:r w:rsidR="009B28D0" w:rsidRPr="004C520C">
        <w:rPr>
          <w:rFonts w:cs="Times New Roman"/>
          <w:szCs w:val="28"/>
        </w:rPr>
        <w:t>ОП «Налоги, аудит и бизнес-анализ»,</w:t>
      </w:r>
      <w:r w:rsidR="009B28D0">
        <w:rPr>
          <w:rFonts w:cs="Times New Roman"/>
          <w:szCs w:val="28"/>
        </w:rPr>
        <w:t xml:space="preserve"> </w:t>
      </w:r>
      <w:r w:rsidR="0096335A">
        <w:rPr>
          <w:rFonts w:eastAsia="Times New Roman" w:cs="Times New Roman"/>
          <w:szCs w:val="28"/>
          <w:lang w:eastAsia="ru-RU"/>
        </w:rPr>
        <w:t>профил</w:t>
      </w:r>
      <w:r w:rsidR="008F13E8">
        <w:rPr>
          <w:rFonts w:eastAsia="Times New Roman" w:cs="Times New Roman"/>
          <w:szCs w:val="28"/>
          <w:lang w:eastAsia="ru-RU"/>
        </w:rPr>
        <w:t>ей</w:t>
      </w:r>
      <w:r w:rsidR="0096335A">
        <w:rPr>
          <w:rFonts w:eastAsia="Times New Roman" w:cs="Times New Roman"/>
          <w:szCs w:val="28"/>
          <w:lang w:eastAsia="ru-RU"/>
        </w:rPr>
        <w:t xml:space="preserve"> </w:t>
      </w:r>
      <w:r w:rsidR="008F13E8" w:rsidRPr="0027641A">
        <w:rPr>
          <w:rFonts w:eastAsia="Times New Roman" w:cs="Times New Roman"/>
          <w:szCs w:val="28"/>
          <w:lang w:eastAsia="ru-RU"/>
        </w:rPr>
        <w:t>«</w:t>
      </w:r>
      <w:r w:rsidR="008F13E8" w:rsidRPr="00131A66">
        <w:rPr>
          <w:rFonts w:eastAsia="Times New Roman" w:cs="Times New Roman"/>
          <w:szCs w:val="28"/>
          <w:lang w:eastAsia="ru-RU"/>
        </w:rPr>
        <w:t>Аудит и внутренний контроль</w:t>
      </w:r>
      <w:r w:rsidR="008F13E8" w:rsidRPr="0027641A">
        <w:rPr>
          <w:rFonts w:eastAsia="Times New Roman" w:cs="Times New Roman"/>
          <w:szCs w:val="28"/>
          <w:lang w:eastAsia="ru-RU"/>
        </w:rPr>
        <w:t>», «</w:t>
      </w:r>
      <w:r w:rsidR="008F13E8" w:rsidRPr="00131A66">
        <w:rPr>
          <w:rFonts w:eastAsia="Times New Roman" w:cs="Times New Roman"/>
          <w:szCs w:val="28"/>
          <w:lang w:eastAsia="ru-RU"/>
        </w:rPr>
        <w:t>Международное налогообложение и таможенное регулирование</w:t>
      </w:r>
      <w:r w:rsidR="008F13E8" w:rsidRPr="0027641A">
        <w:rPr>
          <w:rFonts w:eastAsia="Times New Roman" w:cs="Times New Roman"/>
          <w:szCs w:val="28"/>
          <w:lang w:eastAsia="ru-RU"/>
        </w:rPr>
        <w:t>», «</w:t>
      </w:r>
      <w:r w:rsidR="008F13E8" w:rsidRPr="00131A66">
        <w:rPr>
          <w:rFonts w:eastAsia="Times New Roman" w:cs="Times New Roman"/>
          <w:szCs w:val="28"/>
          <w:lang w:eastAsia="ru-RU"/>
        </w:rPr>
        <w:t>Налоги и   налогообложение</w:t>
      </w:r>
      <w:r w:rsidR="008F13E8" w:rsidRPr="0027641A">
        <w:rPr>
          <w:rFonts w:eastAsia="Times New Roman" w:cs="Times New Roman"/>
          <w:szCs w:val="28"/>
          <w:lang w:eastAsia="ru-RU"/>
        </w:rPr>
        <w:t>», «</w:t>
      </w:r>
      <w:r w:rsidR="008F13E8" w:rsidRPr="00131A66">
        <w:rPr>
          <w:rFonts w:eastAsia="Times New Roman" w:cs="Times New Roman"/>
          <w:szCs w:val="28"/>
          <w:lang w:eastAsia="ru-RU"/>
        </w:rPr>
        <w:t>Учет, анализ и аудит</w:t>
      </w:r>
      <w:r w:rsidR="008F13E8" w:rsidRPr="0027641A">
        <w:rPr>
          <w:rFonts w:eastAsia="Times New Roman" w:cs="Times New Roman"/>
          <w:szCs w:val="28"/>
          <w:lang w:eastAsia="ru-RU"/>
        </w:rPr>
        <w:t>»</w:t>
      </w:r>
      <w:r w:rsidR="00782C60" w:rsidRPr="00B93533">
        <w:rPr>
          <w:rFonts w:cs="Times New Roman"/>
          <w:szCs w:val="28"/>
        </w:rPr>
        <w:t>.</w:t>
      </w:r>
    </w:p>
    <w:p w:rsidR="00684427" w:rsidRDefault="00684427" w:rsidP="00363751">
      <w:pPr>
        <w:ind w:firstLine="567"/>
        <w:rPr>
          <w:rFonts w:cs="Times New Roman"/>
          <w:szCs w:val="28"/>
        </w:rPr>
      </w:pPr>
      <w:r w:rsidRPr="00446EE3">
        <w:rPr>
          <w:rFonts w:cs="Times New Roman"/>
          <w:szCs w:val="28"/>
        </w:rPr>
        <w:t>Дисциплина «</w:t>
      </w:r>
      <w:r w:rsidR="00E07DB9">
        <w:rPr>
          <w:rFonts w:cs="Times New Roman"/>
          <w:szCs w:val="28"/>
          <w:lang w:eastAsia="ru-RU"/>
        </w:rPr>
        <w:t xml:space="preserve">Концепции построения налоговых </w:t>
      </w:r>
      <w:r w:rsidR="00E07DB9" w:rsidRPr="00131A66">
        <w:rPr>
          <w:rFonts w:eastAsia="Times New Roman" w:cs="Times New Roman"/>
          <w:szCs w:val="28"/>
          <w:lang w:eastAsia="ru-RU"/>
        </w:rPr>
        <w:t>систем</w:t>
      </w:r>
      <w:r w:rsidRPr="00446EE3">
        <w:rPr>
          <w:rFonts w:cs="Times New Roman"/>
          <w:szCs w:val="28"/>
        </w:rPr>
        <w:t>» базируется на знаниях,</w:t>
      </w:r>
      <w:r w:rsidR="0004773C">
        <w:rPr>
          <w:rFonts w:cs="Times New Roman"/>
          <w:szCs w:val="28"/>
        </w:rPr>
        <w:t xml:space="preserve"> </w:t>
      </w:r>
      <w:r w:rsidRPr="00446EE3">
        <w:rPr>
          <w:rFonts w:cs="Times New Roman"/>
          <w:szCs w:val="28"/>
        </w:rPr>
        <w:t>полученных при изучении общеэкономических и финансовых дисциплин</w:t>
      </w:r>
      <w:r w:rsidR="00E07DB9">
        <w:rPr>
          <w:rFonts w:cs="Times New Roman"/>
          <w:szCs w:val="28"/>
        </w:rPr>
        <w:t xml:space="preserve"> общепрофессионального цикла</w:t>
      </w:r>
      <w:r w:rsidRPr="00446EE3">
        <w:rPr>
          <w:rFonts w:cs="Times New Roman"/>
          <w:szCs w:val="28"/>
        </w:rPr>
        <w:t>:</w:t>
      </w:r>
      <w:r w:rsidR="0004773C">
        <w:rPr>
          <w:rFonts w:cs="Times New Roman"/>
          <w:szCs w:val="28"/>
        </w:rPr>
        <w:t xml:space="preserve"> </w:t>
      </w:r>
      <w:r w:rsidRPr="00446EE3">
        <w:rPr>
          <w:rFonts w:cs="Times New Roman"/>
          <w:szCs w:val="28"/>
        </w:rPr>
        <w:t>«</w:t>
      </w:r>
      <w:r w:rsidR="00E07DB9">
        <w:rPr>
          <w:rFonts w:cs="Times New Roman"/>
          <w:szCs w:val="28"/>
        </w:rPr>
        <w:t>История экономических учений</w:t>
      </w:r>
      <w:r w:rsidRPr="00446EE3">
        <w:rPr>
          <w:rFonts w:cs="Times New Roman"/>
          <w:szCs w:val="28"/>
        </w:rPr>
        <w:t xml:space="preserve">», </w:t>
      </w:r>
      <w:r w:rsidR="00E07DB9">
        <w:rPr>
          <w:rFonts w:cs="Times New Roman"/>
          <w:szCs w:val="28"/>
        </w:rPr>
        <w:t xml:space="preserve">«Микроэкономика», </w:t>
      </w:r>
      <w:r w:rsidRPr="00446EE3">
        <w:rPr>
          <w:rFonts w:cs="Times New Roman"/>
          <w:szCs w:val="28"/>
        </w:rPr>
        <w:t>«Макроэкономика»</w:t>
      </w:r>
      <w:r w:rsidR="00E07DB9">
        <w:rPr>
          <w:rFonts w:cs="Times New Roman"/>
          <w:szCs w:val="28"/>
        </w:rPr>
        <w:t>, «Финансы»</w:t>
      </w:r>
      <w:r w:rsidR="0096335A">
        <w:rPr>
          <w:rFonts w:cs="Times New Roman"/>
          <w:szCs w:val="28"/>
        </w:rPr>
        <w:t xml:space="preserve"> </w:t>
      </w:r>
      <w:r w:rsidRPr="00446EE3">
        <w:rPr>
          <w:rFonts w:cs="Times New Roman"/>
          <w:szCs w:val="28"/>
        </w:rPr>
        <w:t>и</w:t>
      </w:r>
      <w:r>
        <w:rPr>
          <w:rFonts w:cs="Times New Roman"/>
          <w:szCs w:val="28"/>
        </w:rPr>
        <w:t xml:space="preserve"> др.</w:t>
      </w:r>
    </w:p>
    <w:p w:rsidR="00684427" w:rsidRDefault="00684427" w:rsidP="00363751">
      <w:pPr>
        <w:ind w:firstLine="567"/>
        <w:rPr>
          <w:rFonts w:cs="Times New Roman"/>
          <w:szCs w:val="28"/>
        </w:rPr>
      </w:pPr>
      <w:r>
        <w:rPr>
          <w:rFonts w:cs="Times New Roman"/>
          <w:szCs w:val="28"/>
        </w:rPr>
        <w:t>Д</w:t>
      </w:r>
      <w:r w:rsidRPr="00674A6D">
        <w:rPr>
          <w:rFonts w:cs="Times New Roman"/>
          <w:szCs w:val="28"/>
        </w:rPr>
        <w:t xml:space="preserve">исциплина направлена на совершенствование общепрофессиональной подготовки </w:t>
      </w:r>
      <w:r w:rsidR="007800DD">
        <w:rPr>
          <w:rFonts w:cs="Times New Roman"/>
          <w:szCs w:val="28"/>
        </w:rPr>
        <w:t>бакалавров</w:t>
      </w:r>
      <w:r w:rsidRPr="00674A6D">
        <w:rPr>
          <w:rFonts w:cs="Times New Roman"/>
          <w:szCs w:val="28"/>
        </w:rPr>
        <w:t xml:space="preserve">; на формирование и развитие </w:t>
      </w:r>
      <w:r w:rsidR="00363751">
        <w:rPr>
          <w:rFonts w:cs="Times New Roman"/>
          <w:szCs w:val="28"/>
        </w:rPr>
        <w:t>обще</w:t>
      </w:r>
      <w:r w:rsidR="007800DD">
        <w:rPr>
          <w:rFonts w:cs="Times New Roman"/>
          <w:szCs w:val="28"/>
        </w:rPr>
        <w:t xml:space="preserve">профессиональных </w:t>
      </w:r>
      <w:r w:rsidR="00363751">
        <w:rPr>
          <w:rFonts w:cs="Times New Roman"/>
          <w:szCs w:val="28"/>
        </w:rPr>
        <w:t xml:space="preserve">и системных </w:t>
      </w:r>
      <w:r w:rsidRPr="00674A6D">
        <w:rPr>
          <w:rFonts w:cs="Times New Roman"/>
          <w:szCs w:val="28"/>
        </w:rPr>
        <w:t>компетенций, позволяю</w:t>
      </w:r>
      <w:r>
        <w:rPr>
          <w:rFonts w:cs="Times New Roman"/>
          <w:szCs w:val="28"/>
        </w:rPr>
        <w:t xml:space="preserve">щих </w:t>
      </w:r>
      <w:r w:rsidR="00363751">
        <w:rPr>
          <w:rFonts w:cs="Times New Roman"/>
          <w:szCs w:val="28"/>
        </w:rPr>
        <w:t>понимать логику построения налоговой системы, а также взаимоотношения между всеми участниками налоговых правоотношений</w:t>
      </w:r>
      <w:r w:rsidR="007800DD">
        <w:rPr>
          <w:rFonts w:cs="Times New Roman"/>
          <w:szCs w:val="28"/>
        </w:rPr>
        <w:t>,</w:t>
      </w:r>
      <w:r w:rsidR="0004773C">
        <w:rPr>
          <w:rFonts w:cs="Times New Roman"/>
          <w:szCs w:val="28"/>
        </w:rPr>
        <w:t xml:space="preserve"> с целью принятия соответствующих управленческих решений</w:t>
      </w:r>
      <w:r>
        <w:rPr>
          <w:rFonts w:cs="Times New Roman"/>
          <w:szCs w:val="28"/>
        </w:rPr>
        <w:t>.</w:t>
      </w:r>
    </w:p>
    <w:p w:rsidR="00CB23D9" w:rsidRDefault="00CB23D9" w:rsidP="00363751">
      <w:pPr>
        <w:widowControl w:val="0"/>
        <w:autoSpaceDE w:val="0"/>
        <w:autoSpaceDN w:val="0"/>
        <w:adjustRightInd w:val="0"/>
        <w:spacing w:line="240" w:lineRule="auto"/>
        <w:ind w:firstLine="709"/>
        <w:rPr>
          <w:b/>
          <w:bCs/>
          <w:lang w:eastAsia="ru-RU"/>
        </w:rPr>
      </w:pPr>
    </w:p>
    <w:p w:rsidR="00684427"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p w:rsidR="00CB23D9" w:rsidRPr="001455AB" w:rsidRDefault="00CB23D9" w:rsidP="00CB23D9">
      <w:pPr>
        <w:widowControl w:val="0"/>
        <w:autoSpaceDE w:val="0"/>
        <w:autoSpaceDN w:val="0"/>
        <w:adjustRightInd w:val="0"/>
        <w:spacing w:line="240" w:lineRule="auto"/>
        <w:ind w:firstLine="709"/>
        <w:jc w:val="right"/>
        <w:rPr>
          <w:bCs/>
          <w:lang w:eastAsia="ru-RU"/>
        </w:rPr>
      </w:pPr>
      <w:r w:rsidRPr="001455AB">
        <w:rPr>
          <w:bCs/>
          <w:lang w:eastAsia="ru-RU"/>
        </w:rPr>
        <w:t>Таблица 1</w:t>
      </w:r>
    </w:p>
    <w:p w:rsidR="009B28D0" w:rsidRPr="001455AB" w:rsidRDefault="001E4B50" w:rsidP="001E4B50">
      <w:pPr>
        <w:keepNext/>
        <w:spacing w:after="160" w:line="259" w:lineRule="auto"/>
        <w:rPr>
          <w:rFonts w:cs="Times New Roman"/>
          <w:b/>
          <w:szCs w:val="28"/>
        </w:rPr>
      </w:pPr>
      <w:r w:rsidRPr="001455AB">
        <w:rPr>
          <w:rFonts w:cs="Times New Roman"/>
          <w:b/>
          <w:szCs w:val="28"/>
        </w:rPr>
        <w:t>Очная и очно-заочная формы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2"/>
        <w:gridCol w:w="2138"/>
        <w:gridCol w:w="2171"/>
      </w:tblGrid>
      <w:tr w:rsidR="009B28D0" w:rsidRPr="001455AB" w:rsidTr="001E4B50">
        <w:tc>
          <w:tcPr>
            <w:tcW w:w="2749" w:type="pct"/>
            <w:shd w:val="clear" w:color="auto" w:fill="auto"/>
          </w:tcPr>
          <w:p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Вид учебной работы   по дисциплине</w:t>
            </w:r>
          </w:p>
        </w:tc>
        <w:tc>
          <w:tcPr>
            <w:tcW w:w="1117" w:type="pct"/>
            <w:shd w:val="clear" w:color="auto" w:fill="auto"/>
          </w:tcPr>
          <w:p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Всего</w:t>
            </w:r>
          </w:p>
          <w:p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з/е и часах)</w:t>
            </w:r>
          </w:p>
        </w:tc>
        <w:tc>
          <w:tcPr>
            <w:tcW w:w="1134" w:type="pct"/>
            <w:shd w:val="clear" w:color="auto" w:fill="auto"/>
          </w:tcPr>
          <w:p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Семестр 4</w:t>
            </w:r>
          </w:p>
          <w:p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часах)</w:t>
            </w:r>
          </w:p>
        </w:tc>
      </w:tr>
      <w:tr w:rsidR="009B28D0" w:rsidRPr="001455AB" w:rsidTr="001E4B50">
        <w:tc>
          <w:tcPr>
            <w:tcW w:w="2749" w:type="pct"/>
            <w:shd w:val="clear" w:color="auto" w:fill="auto"/>
          </w:tcPr>
          <w:p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Общая трудоемкость дисциплины</w:t>
            </w:r>
          </w:p>
        </w:tc>
        <w:tc>
          <w:tcPr>
            <w:tcW w:w="1117" w:type="pct"/>
            <w:shd w:val="clear" w:color="auto" w:fill="auto"/>
          </w:tcPr>
          <w:p w:rsidR="009B28D0" w:rsidRPr="001455AB" w:rsidRDefault="009B28D0" w:rsidP="009B28D0">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3/108</w:t>
            </w:r>
          </w:p>
        </w:tc>
        <w:tc>
          <w:tcPr>
            <w:tcW w:w="1134" w:type="pct"/>
            <w:shd w:val="clear" w:color="auto" w:fill="auto"/>
          </w:tcPr>
          <w:p w:rsidR="009B28D0" w:rsidRPr="001455AB" w:rsidRDefault="009B28D0" w:rsidP="009B28D0">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3/108</w:t>
            </w:r>
          </w:p>
        </w:tc>
      </w:tr>
      <w:tr w:rsidR="009B28D0" w:rsidRPr="001455AB" w:rsidTr="001E4B50">
        <w:tc>
          <w:tcPr>
            <w:tcW w:w="2749" w:type="pct"/>
            <w:shd w:val="clear" w:color="auto" w:fill="auto"/>
          </w:tcPr>
          <w:p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Контактная работа - Аудиторные занятия</w:t>
            </w:r>
          </w:p>
        </w:tc>
        <w:tc>
          <w:tcPr>
            <w:tcW w:w="1117"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68</w:t>
            </w:r>
          </w:p>
        </w:tc>
        <w:tc>
          <w:tcPr>
            <w:tcW w:w="1134"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68</w:t>
            </w:r>
          </w:p>
        </w:tc>
      </w:tr>
      <w:tr w:rsidR="009B28D0" w:rsidRPr="001455AB" w:rsidTr="001E4B50">
        <w:tc>
          <w:tcPr>
            <w:tcW w:w="2749"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Лекции</w:t>
            </w:r>
          </w:p>
        </w:tc>
        <w:tc>
          <w:tcPr>
            <w:tcW w:w="1117"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34</w:t>
            </w:r>
          </w:p>
        </w:tc>
        <w:tc>
          <w:tcPr>
            <w:tcW w:w="1134"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34</w:t>
            </w:r>
          </w:p>
        </w:tc>
      </w:tr>
      <w:tr w:rsidR="009B28D0" w:rsidRPr="001455AB" w:rsidTr="001E4B50">
        <w:tc>
          <w:tcPr>
            <w:tcW w:w="2749"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Семинары, практические занятия</w:t>
            </w:r>
          </w:p>
        </w:tc>
        <w:tc>
          <w:tcPr>
            <w:tcW w:w="1117"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34</w:t>
            </w:r>
          </w:p>
        </w:tc>
        <w:tc>
          <w:tcPr>
            <w:tcW w:w="1134"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34</w:t>
            </w:r>
          </w:p>
        </w:tc>
      </w:tr>
      <w:tr w:rsidR="009B28D0" w:rsidRPr="001455AB" w:rsidTr="001E4B50">
        <w:tc>
          <w:tcPr>
            <w:tcW w:w="2749" w:type="pct"/>
            <w:shd w:val="clear" w:color="auto" w:fill="auto"/>
          </w:tcPr>
          <w:p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Самостоятельная работа</w:t>
            </w:r>
          </w:p>
        </w:tc>
        <w:tc>
          <w:tcPr>
            <w:tcW w:w="1117"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40</w:t>
            </w:r>
          </w:p>
        </w:tc>
        <w:tc>
          <w:tcPr>
            <w:tcW w:w="1134"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40</w:t>
            </w:r>
          </w:p>
        </w:tc>
      </w:tr>
      <w:tr w:rsidR="009B28D0" w:rsidRPr="001455AB" w:rsidTr="001E4B50">
        <w:tc>
          <w:tcPr>
            <w:tcW w:w="2749"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текущего контроля</w:t>
            </w:r>
          </w:p>
        </w:tc>
        <w:tc>
          <w:tcPr>
            <w:tcW w:w="1117"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c>
          <w:tcPr>
            <w:tcW w:w="1134"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r>
      <w:tr w:rsidR="009B28D0" w:rsidRPr="009B28D0" w:rsidTr="001E4B50">
        <w:tc>
          <w:tcPr>
            <w:tcW w:w="2749"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промежуточной аттестации</w:t>
            </w:r>
          </w:p>
        </w:tc>
        <w:tc>
          <w:tcPr>
            <w:tcW w:w="1117" w:type="pct"/>
            <w:shd w:val="clear" w:color="auto" w:fill="auto"/>
          </w:tcPr>
          <w:p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Экзамен</w:t>
            </w:r>
          </w:p>
        </w:tc>
        <w:tc>
          <w:tcPr>
            <w:tcW w:w="1134" w:type="pct"/>
            <w:shd w:val="clear" w:color="auto" w:fill="auto"/>
          </w:tcPr>
          <w:p w:rsidR="009B28D0" w:rsidRPr="009B28D0" w:rsidRDefault="009B28D0" w:rsidP="009B28D0">
            <w:pPr>
              <w:keepNext/>
              <w:spacing w:line="240" w:lineRule="auto"/>
              <w:contextualSpacing/>
              <w:jc w:val="center"/>
              <w:rPr>
                <w:rFonts w:cs="Times New Roman"/>
                <w:sz w:val="24"/>
                <w:szCs w:val="24"/>
              </w:rPr>
            </w:pPr>
            <w:r w:rsidRPr="001455AB">
              <w:rPr>
                <w:rFonts w:cs="Times New Roman"/>
                <w:sz w:val="24"/>
                <w:szCs w:val="24"/>
              </w:rPr>
              <w:t>Экзамен</w:t>
            </w:r>
          </w:p>
        </w:tc>
      </w:tr>
    </w:tbl>
    <w:p w:rsidR="009B28D0" w:rsidRDefault="009B28D0" w:rsidP="00CB23D9">
      <w:pPr>
        <w:widowControl w:val="0"/>
        <w:autoSpaceDE w:val="0"/>
        <w:autoSpaceDN w:val="0"/>
        <w:adjustRightInd w:val="0"/>
        <w:spacing w:line="240" w:lineRule="auto"/>
        <w:ind w:firstLine="709"/>
        <w:jc w:val="right"/>
        <w:rPr>
          <w:bCs/>
          <w:lang w:eastAsia="ru-RU"/>
        </w:rPr>
      </w:pPr>
    </w:p>
    <w:p w:rsidR="001455AB" w:rsidRDefault="001455AB" w:rsidP="00A1090A">
      <w:pPr>
        <w:widowControl w:val="0"/>
        <w:autoSpaceDE w:val="0"/>
        <w:autoSpaceDN w:val="0"/>
        <w:adjustRightInd w:val="0"/>
        <w:spacing w:line="240" w:lineRule="auto"/>
        <w:ind w:firstLine="709"/>
        <w:rPr>
          <w:b/>
          <w:bCs/>
          <w:lang w:eastAsia="ru-RU"/>
        </w:rPr>
      </w:pPr>
    </w:p>
    <w:p w:rsidR="001455AB" w:rsidRDefault="001455AB" w:rsidP="00A1090A">
      <w:pPr>
        <w:widowControl w:val="0"/>
        <w:autoSpaceDE w:val="0"/>
        <w:autoSpaceDN w:val="0"/>
        <w:adjustRightInd w:val="0"/>
        <w:spacing w:line="240" w:lineRule="auto"/>
        <w:ind w:firstLine="709"/>
        <w:rPr>
          <w:b/>
          <w:bCs/>
          <w:lang w:eastAsia="ru-RU"/>
        </w:rPr>
      </w:pPr>
    </w:p>
    <w:p w:rsidR="001455AB" w:rsidRDefault="001455AB" w:rsidP="00A1090A">
      <w:pPr>
        <w:widowControl w:val="0"/>
        <w:autoSpaceDE w:val="0"/>
        <w:autoSpaceDN w:val="0"/>
        <w:adjustRightInd w:val="0"/>
        <w:spacing w:line="240" w:lineRule="auto"/>
        <w:ind w:firstLine="709"/>
        <w:rPr>
          <w:b/>
          <w:bCs/>
          <w:lang w:eastAsia="ru-RU"/>
        </w:rPr>
      </w:pPr>
    </w:p>
    <w:p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lastRenderedPageBreak/>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5.1. Содержание </w:t>
      </w:r>
      <w:r w:rsidRPr="00A1090A">
        <w:rPr>
          <w:rFonts w:eastAsia="Times New Roman" w:cs="Times New Roman"/>
          <w:b/>
          <w:bCs/>
          <w:szCs w:val="28"/>
          <w:lang w:eastAsia="ru-RU"/>
        </w:rPr>
        <w:t>дисциплины</w:t>
      </w:r>
    </w:p>
    <w:p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ТЕМА 1. НАЛОГИ И ИХ РОЛЬ В РАЗВИТИИ ОБЩЕСТВА  </w:t>
      </w:r>
    </w:p>
    <w:p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Причины возникновения налогов. Исторический процесс развития налогов и его связь с развитием института государства. </w:t>
      </w:r>
    </w:p>
    <w:p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Эволюция научных взглядов на экономическую природу налогов. Налог как цена общественных (публичных) благ. Превращение налогов в основной метод мобилизации доходов бюджета государства. </w:t>
      </w:r>
    </w:p>
    <w:p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Налог как экономическая и правовая категория. Отличительные черты налога: законодательно-правовой характер, обязательность уплаты, индивидуальная безвозмездность, регулярность. Налоги, сборы, взносы, пошлины: сходства и различия. Экономические интересы участников налоговых отношений и их внутренняя противоречивость. </w:t>
      </w:r>
    </w:p>
    <w:p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Функции налогов. Характеристика фискальной, регулирующей и контрольной функций налогов. Взаимосвязь функций налогов. </w:t>
      </w:r>
    </w:p>
    <w:p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Тема 2. ЭКОНОМИЧЕСКИЕ И ПРАВОВЫЕ ОСНОВЫ НАЛОГОВ И СБОРОВ </w:t>
      </w:r>
    </w:p>
    <w:p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Экономические основы построения налога. Обязательные элементы налога и правовые основы его построения. </w:t>
      </w:r>
    </w:p>
    <w:p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Понятие налогоплательщика.  Налоговый статус налогоплательщика: налоговый резидент и налоговый нерезидент Критерии налогового резидентства для физических лиц. Тесты для определения резидентства юридических лиц. Последствия отнесения к резиденту.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Представительство в налоговых отношениях. Законный и уполномоченный представитель налогоплательщика. Налоговый агент и </w:t>
      </w:r>
      <w:r w:rsidRPr="00BF2A0F">
        <w:rPr>
          <w:rFonts w:eastAsia="Times New Roman" w:cs="Times New Roman"/>
          <w:bCs/>
          <w:szCs w:val="28"/>
          <w:lang w:eastAsia="ru-RU"/>
        </w:rPr>
        <w:t xml:space="preserve">сборщик налога как участники налоговых отношений, их функции и обязанности.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Объект налогообложения. Предмет и единица налогообложения.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Налоговая ставка. Формы налоговых ставок: твердая (специфическая), адвалорная (процентная) и смешанная (комбинированная). Виды налоговых ставок: законодательная, экономическая, предельная.</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Налоговый и отчетный период: выбор оптимального варианта.</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Порядок исчисления налогов и сборов. Способы исчисления налогов и сборов: некумулятивный, кумулятивный, смешанный.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Способы уплаты налогов и сборов: декларационный, у источника, административный. Механизм и формы уплаты налогов и сборов.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Сроки уплаты налога и сбора и возможности их изменения.</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Налоговые льготы: понятие, назначение и характерные черты. Виды налоговых льгот: освобождение от уплаты налога; налоговые изъятия и скидки, налоговые вычеты, снижение налоговой ставки, изменение срока уплаты налога.</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ТЕМА 3. ПРИНЦИПЫ И МЕТОДЫ НАЛОГООБЛОЖЕНИЯ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lastRenderedPageBreak/>
        <w:t xml:space="preserve">Классические принципы налогообложения, сформулированные А. Смитом: справедливость, определенность, удобство, эффективность (экономии). Фундаментальные принципы налогообложения: принцип получения услуг от государства и принцип платежеспособности.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Принципы налогообложения, сформулированные А. Вагнером: финансово-политические, народно-хозяйственные, этические, административно-технические.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Развитие классических принципов налогообложения. Современные принципы налогообложения. Принцип однократности налогообложения; принцип стабильности налогообложения, принцип нейтральности налогообложения и др. Двойное налогообложение. Принципы налогообложения в российской налоговой системе в соответствии со статьей 3 Налогового кодекса РФ: законность, недискриминационный характер налогов; экономическое основание налога; всеобщность; равенство; определенность. Реализация принципов налогообложения в современных налоговых системах. Принципы налогообложения, заложенные в налоговой системе Российской Федерации.</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Методы налогообложения и их роль в реализации принципа справедливости. Равное, пропорциональное, прогрессивное и регрессивное налогообложение. Виды прогрессии: простая поразрядная, относительная поразрядная, сложная (каскадная). Горизонтальная и </w:t>
      </w:r>
      <w:r w:rsidR="008C71D4">
        <w:rPr>
          <w:rFonts w:eastAsia="Times New Roman" w:cs="Times New Roman"/>
          <w:bCs/>
          <w:szCs w:val="28"/>
          <w:lang w:eastAsia="ru-RU"/>
        </w:rPr>
        <w:t xml:space="preserve">вертикальная справедливость </w:t>
      </w:r>
      <w:r w:rsidRPr="00BF2A0F">
        <w:rPr>
          <w:rFonts w:eastAsia="Times New Roman" w:cs="Times New Roman"/>
          <w:bCs/>
          <w:szCs w:val="28"/>
          <w:lang w:eastAsia="ru-RU"/>
        </w:rPr>
        <w:t xml:space="preserve">Сферы применения пропорционального, прогрессивного и регрессивного налогообложения. Влияние прогрессивного налогообложения на выравнивание доходов и имущества населения: кривая Лоренца, коэффициент Джини.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ТЕМА 4. НАЛОГОВАЯ СИСТЕМА ГОСУДАРСТВА</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Понятие налоговой системы. Факторы, влияющие на развитие налоговой системы. Элементы налоговой системы: совокупность налогов и сборов; формы организации, принципы, методы налогообложения; совокупность уполномоченных органов государственной власти в области регулирования налоговых отношений; налоговый контроль.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Классификации налогов: назначение классификации, критерии классификации. Прямое и косвенное налогообложение. Виды прямых и косвенных налогов. Имущественное, подоходное и ресурсное (рентное) налогообложение, налогообложение потребления. Налогообложение капитала и труда. Налогообложение производства и потребления. Общие и целевые налоги.</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Теория единого налога и вариации ее применения. Критика идеи единого налога Прудоном. Расширение сферы объектов налогообложения в процессе исторического развития налогов.</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Уровни налоговой системы в унитарных и федеративных государствах. Виды налогов в налоговой системе Российской Федерации: федеральные, региональные, местные. Критерий деления налогов на федеральные, региональные, местные.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lastRenderedPageBreak/>
        <w:t>Факторы развития налоговых систем: внутренние и внешние.</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ТЕМА 5. ОРГАНИЗАЦИОННО-ПРАВОВЫЕ ОСНОВЫ ПОСТРОЕНИЯ НАЛОГОВОЙ СИСТЕМЫ. МОДЕЛИ НАЛОГОВЫХ СИСТЕМ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Принципы организации и функционирования налоговой системы. Базовые принципы построения налоговой системы государства по Д. Ноймарку. Принципы «хорошей» налоговой системы по Дж. Ю. Стиглицу.</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Организационно-правовые принципы построения налоговой системы. Принцип экономической эффективности. Принцип административной простоты. Принцип гибкости. Принцип политической ответственности. Принцип справедливости.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Принципы организации налоговой системы РФ в соответствии со статьей 3 НК РФ: единство экономического пространства государства; презумпция невиновности налогоплательщика.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Налоговый федерализм как принцип построения налоговой системы. Разграничение полномочий в области налогов между федеральными, региональными органами власти, представительными органами муниципальных образований: соотношение прав по установлению налогов и сборов, изменению их элементов. Совместное использование налоговой базы территории и разделение налоговых поступлений по бюджетам бюджетной системы.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Факторы, определяющие структуру налоговой системы: уровень экономического развития, общественно-экономическое устройство общества, господствующая в обществе экономическая доктрина, государственное устройство общества (унитарное или федеративное), религия, историческое развитие налоговой системы.</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Критерии классификации налоговых систем: уровень налоговой нагрузки; соотношение прямых и косвенных налогов в общем объеме налоговых поступлений в бюджет; уровень централизации налоговых полномочий различных уровней представительной власти; уровень экономического неравенства.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Базисные модели налоговых систем: англосаксонская, евро-континентальная, латиноамериканская и смешанная. Льготная (офшорная модель).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ТЕМА 6. УПРАВЛЕНИЕ НАЛОГОВОЙ СИСТЕМОЙ</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Управление налоговой системой как условие ее существования и развития. Цель и задачи управления налоговой системой. Общее и оперативное управление налоговой системой.  Органы управления налоговой системой.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Способы обеспечения исполнения обязанностей по уплате налогов и сборов: залог имущества, поручительство, банковская гарантия, пеня, имущества, пеня, приостановление операция по счетам в банках, арест имущества.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Налоговый контроль как структурный элемент налоговой системой. </w:t>
      </w:r>
      <w:r w:rsidRPr="00BF2A0F">
        <w:rPr>
          <w:rFonts w:eastAsia="Times New Roman" w:cs="Times New Roman"/>
          <w:bCs/>
          <w:szCs w:val="28"/>
          <w:lang w:eastAsia="ru-RU"/>
        </w:rPr>
        <w:lastRenderedPageBreak/>
        <w:t>Цель и задачи налогового контроля. Роль налогового контроля в обеспечении устойчивости бюджетной системы. Формы осуществления налогового контроля.  Учет налогоплательщиков и объектов налогообложения.  Налоговые проверки: камеральные и выездные. Органы налогового контроля в Российской Федерации. Структура Федеральной налоговой службы России. Концепция риск-ориентированного налогового контроля и ее реализация в российской налоговой системе.</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Налоговое правонарушение. Виды налоговых правонарушений. Ответственность за совершение налогового правонарушения.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Соотношение понятий «налоговый контроль» и «налоговое администрирование». Цель и задачи налогового администрирования. Структурные элементы налогового администрирования: планирование и прогнозирование налоговых поступлений; налоговое регулирование, налоговый контроль. Развитие ФНС России как сервисной службы.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ТЕМА 7. ОСНОВЫ ПОСТРОЕНИЯ НАЛОГОВ И СБОРОВ В РОССИЙСКОЙ НАЛОГОВОЙ СИСТЕМЕ</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Эволюция системы налогов и сборов в Российской Федерации на современном этапе (199</w:t>
      </w:r>
      <w:r w:rsidR="00155B93" w:rsidRPr="00155B93">
        <w:rPr>
          <w:rFonts w:eastAsia="Times New Roman" w:cs="Times New Roman"/>
          <w:bCs/>
          <w:szCs w:val="28"/>
          <w:lang w:eastAsia="ru-RU"/>
        </w:rPr>
        <w:t>1</w:t>
      </w:r>
      <w:r w:rsidRPr="00BF2A0F">
        <w:rPr>
          <w:rFonts w:eastAsia="Times New Roman" w:cs="Times New Roman"/>
          <w:bCs/>
          <w:szCs w:val="28"/>
          <w:lang w:eastAsia="ru-RU"/>
        </w:rPr>
        <w:t xml:space="preserve"> г. – н.в.): 1 этап (1992-199</w:t>
      </w:r>
      <w:r w:rsidR="00155B93" w:rsidRPr="00155B93">
        <w:rPr>
          <w:rFonts w:eastAsia="Times New Roman" w:cs="Times New Roman"/>
          <w:bCs/>
          <w:szCs w:val="28"/>
          <w:lang w:eastAsia="ru-RU"/>
        </w:rPr>
        <w:t>7</w:t>
      </w:r>
      <w:r w:rsidRPr="00BF2A0F">
        <w:rPr>
          <w:rFonts w:eastAsia="Times New Roman" w:cs="Times New Roman"/>
          <w:bCs/>
          <w:szCs w:val="28"/>
          <w:lang w:eastAsia="ru-RU"/>
        </w:rPr>
        <w:t xml:space="preserve"> гг.); </w:t>
      </w:r>
      <w:r w:rsidR="00155B93" w:rsidRPr="00155B93">
        <w:rPr>
          <w:rFonts w:eastAsia="Times New Roman" w:cs="Times New Roman"/>
          <w:bCs/>
          <w:szCs w:val="28"/>
          <w:lang w:eastAsia="ru-RU"/>
        </w:rPr>
        <w:t>2</w:t>
      </w:r>
      <w:r w:rsidRPr="00BF2A0F">
        <w:rPr>
          <w:rFonts w:eastAsia="Times New Roman" w:cs="Times New Roman"/>
          <w:bCs/>
          <w:szCs w:val="28"/>
          <w:lang w:eastAsia="ru-RU"/>
        </w:rPr>
        <w:t xml:space="preserve"> этап (199</w:t>
      </w:r>
      <w:r w:rsidR="00155B93" w:rsidRPr="00155B93">
        <w:rPr>
          <w:rFonts w:eastAsia="Times New Roman" w:cs="Times New Roman"/>
          <w:bCs/>
          <w:szCs w:val="28"/>
          <w:lang w:eastAsia="ru-RU"/>
        </w:rPr>
        <w:t>8</w:t>
      </w:r>
      <w:r w:rsidRPr="00BF2A0F">
        <w:rPr>
          <w:rFonts w:eastAsia="Times New Roman" w:cs="Times New Roman"/>
          <w:bCs/>
          <w:szCs w:val="28"/>
          <w:lang w:eastAsia="ru-RU"/>
        </w:rPr>
        <w:t xml:space="preserve">-2000 гг.); </w:t>
      </w:r>
      <w:r w:rsidR="00155B93" w:rsidRPr="00155B93">
        <w:rPr>
          <w:rFonts w:eastAsia="Times New Roman" w:cs="Times New Roman"/>
          <w:bCs/>
          <w:szCs w:val="28"/>
          <w:lang w:eastAsia="ru-RU"/>
        </w:rPr>
        <w:t>3</w:t>
      </w:r>
      <w:r w:rsidRPr="00BF2A0F">
        <w:rPr>
          <w:rFonts w:eastAsia="Times New Roman" w:cs="Times New Roman"/>
          <w:bCs/>
          <w:szCs w:val="28"/>
          <w:lang w:eastAsia="ru-RU"/>
        </w:rPr>
        <w:t xml:space="preserve"> этап (2001-2005 гг.); </w:t>
      </w:r>
      <w:r w:rsidR="00155B93" w:rsidRPr="00155B93">
        <w:rPr>
          <w:rFonts w:eastAsia="Times New Roman" w:cs="Times New Roman"/>
          <w:bCs/>
          <w:szCs w:val="28"/>
          <w:lang w:eastAsia="ru-RU"/>
        </w:rPr>
        <w:t>4</w:t>
      </w:r>
      <w:r w:rsidRPr="00BF2A0F">
        <w:rPr>
          <w:rFonts w:eastAsia="Times New Roman" w:cs="Times New Roman"/>
          <w:bCs/>
          <w:szCs w:val="28"/>
          <w:lang w:eastAsia="ru-RU"/>
        </w:rPr>
        <w:t xml:space="preserve"> этап (с 2006 г. по наст. время). Структура и динамика налоговых платежей в современной России. Основные группы налогов по объектам налогообложения и их фискальная и регулирующая роль.</w:t>
      </w:r>
    </w:p>
    <w:p w:rsidR="00BF2A0F" w:rsidRPr="00BF2A0F" w:rsidRDefault="00BF2A0F" w:rsidP="00BF2A0F">
      <w:pPr>
        <w:spacing w:line="240" w:lineRule="auto"/>
        <w:ind w:firstLine="709"/>
        <w:rPr>
          <w:rFonts w:eastAsia="Times New Roman" w:cs="Times New Roman"/>
          <w:bCs/>
          <w:szCs w:val="28"/>
          <w:lang w:eastAsia="ru-RU"/>
        </w:rPr>
      </w:pPr>
      <w:r w:rsidRPr="00BF2A0F">
        <w:rPr>
          <w:rFonts w:cs="Times New Roman"/>
          <w:szCs w:val="28"/>
        </w:rPr>
        <w:t xml:space="preserve">Налогообложение потребления в современной России. Истоки и вариации налогообложения потребления: акцизы, налог с оборота, налог с продаж, налог на добавленную стоимость. </w:t>
      </w:r>
      <w:r w:rsidRPr="00BF2A0F">
        <w:rPr>
          <w:rFonts w:eastAsia="Times New Roman" w:cs="Times New Roman"/>
          <w:bCs/>
          <w:szCs w:val="28"/>
          <w:lang w:eastAsia="ru-RU"/>
        </w:rPr>
        <w:t xml:space="preserve">Акцизы. Принципы отбора подакцизных товаров и их состав в налоговой системе России. Плательщики акцизов, объект налогообложения и налоговая база. Налоговые ставки и </w:t>
      </w:r>
      <w:r w:rsidR="008034C1">
        <w:rPr>
          <w:rFonts w:eastAsia="Times New Roman" w:cs="Times New Roman"/>
          <w:bCs/>
          <w:szCs w:val="28"/>
          <w:lang w:eastAsia="ru-RU"/>
        </w:rPr>
        <w:t>подходы к</w:t>
      </w:r>
      <w:r w:rsidR="00155B93">
        <w:rPr>
          <w:rFonts w:eastAsia="Times New Roman" w:cs="Times New Roman"/>
          <w:bCs/>
          <w:szCs w:val="28"/>
          <w:lang w:eastAsia="ru-RU"/>
        </w:rPr>
        <w:t xml:space="preserve"> их</w:t>
      </w:r>
      <w:r w:rsidRPr="00BF2A0F">
        <w:rPr>
          <w:rFonts w:eastAsia="Times New Roman" w:cs="Times New Roman"/>
          <w:bCs/>
          <w:szCs w:val="28"/>
          <w:lang w:eastAsia="ru-RU"/>
        </w:rPr>
        <w:t xml:space="preserve"> дифференциаци</w:t>
      </w:r>
      <w:r w:rsidR="00155B93">
        <w:rPr>
          <w:rFonts w:eastAsia="Times New Roman" w:cs="Times New Roman"/>
          <w:bCs/>
          <w:szCs w:val="28"/>
          <w:lang w:eastAsia="ru-RU"/>
        </w:rPr>
        <w:t>и</w:t>
      </w:r>
      <w:r w:rsidRPr="00BF2A0F">
        <w:rPr>
          <w:rFonts w:eastAsia="Times New Roman" w:cs="Times New Roman"/>
          <w:bCs/>
          <w:szCs w:val="28"/>
          <w:lang w:eastAsia="ru-RU"/>
        </w:rPr>
        <w:t>. Порядок исчисления и уплаты налога</w:t>
      </w:r>
      <w:r w:rsidR="00155B93">
        <w:rPr>
          <w:rFonts w:eastAsia="Times New Roman" w:cs="Times New Roman"/>
          <w:bCs/>
          <w:szCs w:val="28"/>
          <w:lang w:eastAsia="ru-RU"/>
        </w:rPr>
        <w:t>, н</w:t>
      </w:r>
      <w:r w:rsidRPr="00BF2A0F">
        <w:rPr>
          <w:rFonts w:eastAsia="Times New Roman" w:cs="Times New Roman"/>
          <w:bCs/>
          <w:szCs w:val="28"/>
          <w:lang w:eastAsia="ru-RU"/>
        </w:rPr>
        <w:t xml:space="preserve">алоговый вычет в акцизе и механизм избежания двойного налогообложения. Налог на добавленную стоимость (НДС): плательщики и объект налогообложения. Операции, не облагаемые НДС. Налоговые ставки. </w:t>
      </w:r>
      <w:r w:rsidR="00155B93">
        <w:rPr>
          <w:rFonts w:eastAsia="Times New Roman" w:cs="Times New Roman"/>
          <w:bCs/>
          <w:szCs w:val="28"/>
          <w:lang w:eastAsia="ru-RU"/>
        </w:rPr>
        <w:t xml:space="preserve">Порядок </w:t>
      </w:r>
      <w:r w:rsidR="00155B93" w:rsidRPr="00BF2A0F">
        <w:rPr>
          <w:rFonts w:eastAsia="Times New Roman" w:cs="Times New Roman"/>
          <w:bCs/>
          <w:szCs w:val="28"/>
          <w:lang w:eastAsia="ru-RU"/>
        </w:rPr>
        <w:t>исчисления</w:t>
      </w:r>
      <w:r w:rsidR="00155B93">
        <w:rPr>
          <w:rFonts w:eastAsia="Times New Roman" w:cs="Times New Roman"/>
          <w:bCs/>
          <w:szCs w:val="28"/>
          <w:lang w:eastAsia="ru-RU"/>
        </w:rPr>
        <w:t xml:space="preserve"> </w:t>
      </w:r>
      <w:r w:rsidR="008034C1">
        <w:rPr>
          <w:rFonts w:eastAsia="Times New Roman" w:cs="Times New Roman"/>
          <w:bCs/>
          <w:szCs w:val="28"/>
          <w:lang w:eastAsia="ru-RU"/>
        </w:rPr>
        <w:t xml:space="preserve">и уплаты </w:t>
      </w:r>
      <w:r w:rsidR="00155B93">
        <w:rPr>
          <w:rFonts w:eastAsia="Times New Roman" w:cs="Times New Roman"/>
          <w:bCs/>
          <w:szCs w:val="28"/>
          <w:lang w:eastAsia="ru-RU"/>
        </w:rPr>
        <w:t xml:space="preserve">НДС: начисленный налог, налоговый </w:t>
      </w:r>
      <w:r w:rsidRPr="00BF2A0F">
        <w:rPr>
          <w:rFonts w:eastAsia="Times New Roman" w:cs="Times New Roman"/>
          <w:bCs/>
          <w:szCs w:val="28"/>
          <w:lang w:eastAsia="ru-RU"/>
        </w:rPr>
        <w:t xml:space="preserve">вычет. </w:t>
      </w:r>
    </w:p>
    <w:p w:rsidR="00BF2A0F" w:rsidRPr="00BF2A0F" w:rsidRDefault="00BF2A0F" w:rsidP="00BF2A0F">
      <w:pPr>
        <w:spacing w:line="240" w:lineRule="auto"/>
        <w:ind w:firstLine="709"/>
        <w:rPr>
          <w:rFonts w:cs="Times New Roman"/>
          <w:szCs w:val="28"/>
        </w:rPr>
      </w:pPr>
      <w:r w:rsidRPr="00BF2A0F">
        <w:rPr>
          <w:rFonts w:cs="Times New Roman"/>
          <w:szCs w:val="28"/>
        </w:rPr>
        <w:t xml:space="preserve">Налогообложение доходов и прибыли в России. </w:t>
      </w:r>
      <w:r w:rsidR="003A13D0">
        <w:rPr>
          <w:rFonts w:cs="Times New Roman"/>
          <w:szCs w:val="28"/>
        </w:rPr>
        <w:t>Налогообложение прибыли</w:t>
      </w:r>
      <w:r w:rsidR="00F001D1">
        <w:rPr>
          <w:rFonts w:cs="Times New Roman"/>
          <w:szCs w:val="28"/>
        </w:rPr>
        <w:t xml:space="preserve"> организаций</w:t>
      </w:r>
      <w:r w:rsidR="003A13D0">
        <w:rPr>
          <w:rFonts w:cs="Times New Roman"/>
          <w:szCs w:val="28"/>
        </w:rPr>
        <w:t>: субъект и о</w:t>
      </w:r>
      <w:r w:rsidRPr="00BF2A0F">
        <w:rPr>
          <w:rFonts w:eastAsia="Times New Roman" w:cs="Times New Roman"/>
          <w:bCs/>
          <w:szCs w:val="28"/>
          <w:lang w:eastAsia="ru-RU"/>
        </w:rPr>
        <w:t xml:space="preserve">бъект налогообложения. Классификация </w:t>
      </w:r>
      <w:r w:rsidR="008034C1">
        <w:rPr>
          <w:rFonts w:eastAsia="Times New Roman" w:cs="Times New Roman"/>
          <w:bCs/>
          <w:szCs w:val="28"/>
          <w:lang w:eastAsia="ru-RU"/>
        </w:rPr>
        <w:t xml:space="preserve">и виды </w:t>
      </w:r>
      <w:r w:rsidRPr="00BF2A0F">
        <w:rPr>
          <w:rFonts w:eastAsia="Times New Roman" w:cs="Times New Roman"/>
          <w:bCs/>
          <w:szCs w:val="28"/>
          <w:lang w:eastAsia="ru-RU"/>
        </w:rPr>
        <w:t>доходов</w:t>
      </w:r>
      <w:r w:rsidR="00155B93">
        <w:rPr>
          <w:rFonts w:eastAsia="Times New Roman" w:cs="Times New Roman"/>
          <w:bCs/>
          <w:szCs w:val="28"/>
          <w:lang w:eastAsia="ru-RU"/>
        </w:rPr>
        <w:t xml:space="preserve"> и</w:t>
      </w:r>
      <w:r w:rsidRPr="00BF2A0F">
        <w:rPr>
          <w:rFonts w:eastAsia="Times New Roman" w:cs="Times New Roman"/>
          <w:bCs/>
          <w:szCs w:val="28"/>
          <w:lang w:eastAsia="ru-RU"/>
        </w:rPr>
        <w:t xml:space="preserve"> расходов. Налогов</w:t>
      </w:r>
      <w:r w:rsidR="00155B93">
        <w:rPr>
          <w:rFonts w:eastAsia="Times New Roman" w:cs="Times New Roman"/>
          <w:bCs/>
          <w:szCs w:val="28"/>
          <w:lang w:eastAsia="ru-RU"/>
        </w:rPr>
        <w:t>ая база и</w:t>
      </w:r>
      <w:r w:rsidRPr="00BF2A0F">
        <w:rPr>
          <w:rFonts w:eastAsia="Times New Roman" w:cs="Times New Roman"/>
          <w:bCs/>
          <w:szCs w:val="28"/>
          <w:lang w:eastAsia="ru-RU"/>
        </w:rPr>
        <w:t xml:space="preserve"> ставки. Порядок исчисления</w:t>
      </w:r>
      <w:r w:rsidR="00155B93">
        <w:rPr>
          <w:rFonts w:eastAsia="Times New Roman" w:cs="Times New Roman"/>
          <w:bCs/>
          <w:szCs w:val="28"/>
          <w:lang w:eastAsia="ru-RU"/>
        </w:rPr>
        <w:t xml:space="preserve"> и уплаты</w:t>
      </w:r>
      <w:r w:rsidRPr="00BF2A0F">
        <w:rPr>
          <w:rFonts w:eastAsia="Times New Roman" w:cs="Times New Roman"/>
          <w:bCs/>
          <w:szCs w:val="28"/>
          <w:lang w:eastAsia="ru-RU"/>
        </w:rPr>
        <w:t xml:space="preserve"> налога на прибыль организаций. </w:t>
      </w:r>
      <w:r w:rsidRPr="00BF2A0F">
        <w:rPr>
          <w:rFonts w:cs="Times New Roman"/>
          <w:szCs w:val="28"/>
        </w:rPr>
        <w:t xml:space="preserve">НДФЛ как основной налог с физических лиц. </w:t>
      </w:r>
      <w:r w:rsidRPr="00BF2A0F">
        <w:rPr>
          <w:rFonts w:eastAsia="Times New Roman" w:cs="Times New Roman"/>
          <w:bCs/>
          <w:szCs w:val="28"/>
          <w:lang w:eastAsia="ru-RU"/>
        </w:rPr>
        <w:t>Плательщики НДФЛ</w:t>
      </w:r>
      <w:r w:rsidR="00155B93">
        <w:rPr>
          <w:rFonts w:eastAsia="Times New Roman" w:cs="Times New Roman"/>
          <w:bCs/>
          <w:szCs w:val="28"/>
          <w:lang w:eastAsia="ru-RU"/>
        </w:rPr>
        <w:t xml:space="preserve"> и </w:t>
      </w:r>
      <w:r w:rsidR="00F001D1">
        <w:rPr>
          <w:rFonts w:eastAsia="Times New Roman" w:cs="Times New Roman"/>
          <w:bCs/>
          <w:szCs w:val="28"/>
          <w:lang w:eastAsia="ru-RU"/>
        </w:rPr>
        <w:t xml:space="preserve">значение </w:t>
      </w:r>
      <w:r w:rsidR="00155B93">
        <w:rPr>
          <w:rFonts w:eastAsia="Times New Roman" w:cs="Times New Roman"/>
          <w:bCs/>
          <w:szCs w:val="28"/>
          <w:lang w:eastAsia="ru-RU"/>
        </w:rPr>
        <w:t>резиденств</w:t>
      </w:r>
      <w:r w:rsidR="00F001D1">
        <w:rPr>
          <w:rFonts w:eastAsia="Times New Roman" w:cs="Times New Roman"/>
          <w:bCs/>
          <w:szCs w:val="28"/>
          <w:lang w:eastAsia="ru-RU"/>
        </w:rPr>
        <w:t>а</w:t>
      </w:r>
      <w:r w:rsidR="00155B93">
        <w:rPr>
          <w:rFonts w:eastAsia="Times New Roman" w:cs="Times New Roman"/>
          <w:bCs/>
          <w:szCs w:val="28"/>
          <w:lang w:eastAsia="ru-RU"/>
        </w:rPr>
        <w:t>. О</w:t>
      </w:r>
      <w:r w:rsidRPr="00BF2A0F">
        <w:rPr>
          <w:rFonts w:cs="Times New Roman"/>
          <w:szCs w:val="28"/>
        </w:rPr>
        <w:t>бъект налогообложения</w:t>
      </w:r>
      <w:r w:rsidR="00155B93">
        <w:rPr>
          <w:rFonts w:cs="Times New Roman"/>
          <w:szCs w:val="28"/>
        </w:rPr>
        <w:t xml:space="preserve"> и </w:t>
      </w:r>
      <w:r w:rsidRPr="00BF2A0F">
        <w:rPr>
          <w:rFonts w:eastAsia="Times New Roman" w:cs="Times New Roman"/>
          <w:bCs/>
          <w:szCs w:val="28"/>
          <w:lang w:eastAsia="ru-RU"/>
        </w:rPr>
        <w:t>виды доходов, получаемых физическими лицами. Доходы, не облагаемые НДФЛ. Налоговая база</w:t>
      </w:r>
      <w:r w:rsidR="00F001D1">
        <w:rPr>
          <w:rFonts w:eastAsia="Times New Roman" w:cs="Times New Roman"/>
          <w:bCs/>
          <w:szCs w:val="28"/>
          <w:lang w:eastAsia="ru-RU"/>
        </w:rPr>
        <w:t xml:space="preserve"> и</w:t>
      </w:r>
      <w:r w:rsidRPr="00BF2A0F">
        <w:rPr>
          <w:rFonts w:eastAsia="Times New Roman" w:cs="Times New Roman"/>
          <w:bCs/>
          <w:szCs w:val="28"/>
          <w:lang w:eastAsia="ru-RU"/>
        </w:rPr>
        <w:t xml:space="preserve"> </w:t>
      </w:r>
      <w:r w:rsidR="00F001D1">
        <w:rPr>
          <w:rFonts w:eastAsia="Times New Roman" w:cs="Times New Roman"/>
          <w:bCs/>
          <w:szCs w:val="28"/>
          <w:lang w:eastAsia="ru-RU"/>
        </w:rPr>
        <w:t>н</w:t>
      </w:r>
      <w:r w:rsidRPr="00BF2A0F">
        <w:rPr>
          <w:rFonts w:eastAsia="Times New Roman" w:cs="Times New Roman"/>
          <w:bCs/>
          <w:szCs w:val="28"/>
          <w:lang w:eastAsia="ru-RU"/>
        </w:rPr>
        <w:t xml:space="preserve">алоговые ставки. </w:t>
      </w:r>
      <w:r w:rsidR="00F001D1">
        <w:rPr>
          <w:rFonts w:eastAsia="Times New Roman" w:cs="Times New Roman"/>
          <w:bCs/>
          <w:szCs w:val="28"/>
          <w:lang w:eastAsia="ru-RU"/>
        </w:rPr>
        <w:t xml:space="preserve">Налоговые льготы </w:t>
      </w:r>
      <w:r w:rsidR="00F001D1" w:rsidRPr="00BF2A0F">
        <w:rPr>
          <w:rFonts w:eastAsia="Times New Roman" w:cs="Times New Roman"/>
          <w:bCs/>
          <w:szCs w:val="28"/>
          <w:lang w:eastAsia="ru-RU"/>
        </w:rPr>
        <w:t>по НДФЛ</w:t>
      </w:r>
      <w:r w:rsidR="00F001D1">
        <w:rPr>
          <w:rFonts w:eastAsia="Times New Roman" w:cs="Times New Roman"/>
          <w:bCs/>
          <w:szCs w:val="28"/>
          <w:lang w:eastAsia="ru-RU"/>
        </w:rPr>
        <w:t xml:space="preserve"> и их с</w:t>
      </w:r>
      <w:r w:rsidRPr="00BF2A0F">
        <w:rPr>
          <w:rFonts w:eastAsia="Times New Roman" w:cs="Times New Roman"/>
          <w:bCs/>
          <w:szCs w:val="28"/>
          <w:lang w:eastAsia="ru-RU"/>
        </w:rPr>
        <w:t xml:space="preserve">остав. </w:t>
      </w:r>
      <w:r w:rsidRPr="00BF2A0F">
        <w:rPr>
          <w:rFonts w:cs="Times New Roman"/>
          <w:szCs w:val="28"/>
        </w:rPr>
        <w:t xml:space="preserve">Порядок исчисления и уплаты налоговыми агентами и налогоплательщиками самостоятельно. </w:t>
      </w:r>
    </w:p>
    <w:p w:rsidR="00BF2A0F" w:rsidRP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cs="Times New Roman"/>
          <w:szCs w:val="28"/>
        </w:rPr>
        <w:t>Налогообложение имущества и эволюция этого вида налогообложения в России.</w:t>
      </w:r>
      <w:r w:rsidRPr="00BF2A0F">
        <w:rPr>
          <w:rFonts w:eastAsia="Times New Roman" w:cs="Times New Roman"/>
          <w:bCs/>
          <w:szCs w:val="28"/>
          <w:lang w:eastAsia="ru-RU"/>
        </w:rPr>
        <w:t xml:space="preserve"> Налог на имущество организаций: плательщики и объект налогообложения. Налоговая база и ее виды. Порядок исчисления и уплаты </w:t>
      </w:r>
      <w:r w:rsidRPr="00BF2A0F">
        <w:rPr>
          <w:rFonts w:eastAsia="Times New Roman" w:cs="Times New Roman"/>
          <w:bCs/>
          <w:szCs w:val="28"/>
          <w:lang w:eastAsia="ru-RU"/>
        </w:rPr>
        <w:lastRenderedPageBreak/>
        <w:t>налога на имущество организаций. Транспортный налог</w:t>
      </w:r>
      <w:r w:rsidR="008034C1">
        <w:rPr>
          <w:rFonts w:eastAsia="Times New Roman" w:cs="Times New Roman"/>
          <w:bCs/>
          <w:szCs w:val="28"/>
          <w:lang w:eastAsia="ru-RU"/>
        </w:rPr>
        <w:t>:</w:t>
      </w:r>
      <w:r w:rsidRPr="00BF2A0F">
        <w:rPr>
          <w:rFonts w:eastAsia="Times New Roman" w:cs="Times New Roman"/>
          <w:bCs/>
          <w:szCs w:val="28"/>
          <w:lang w:eastAsia="ru-RU"/>
        </w:rPr>
        <w:t xml:space="preserve"> </w:t>
      </w:r>
      <w:r w:rsidR="008034C1">
        <w:rPr>
          <w:rFonts w:eastAsia="Times New Roman" w:cs="Times New Roman"/>
          <w:bCs/>
          <w:szCs w:val="28"/>
          <w:lang w:eastAsia="ru-RU"/>
        </w:rPr>
        <w:t>п</w:t>
      </w:r>
      <w:r w:rsidRPr="00BF2A0F">
        <w:rPr>
          <w:rFonts w:eastAsia="Times New Roman" w:cs="Times New Roman"/>
          <w:bCs/>
          <w:szCs w:val="28"/>
          <w:lang w:eastAsia="ru-RU"/>
        </w:rPr>
        <w:t xml:space="preserve">лательщики и объект налогообложения. Налоговая база и виды налоговых ставок. </w:t>
      </w:r>
      <w:r w:rsidR="00F001D1">
        <w:rPr>
          <w:rFonts w:eastAsia="Times New Roman" w:cs="Times New Roman"/>
          <w:bCs/>
          <w:szCs w:val="28"/>
          <w:lang w:eastAsia="ru-RU"/>
        </w:rPr>
        <w:t>Механизм</w:t>
      </w:r>
      <w:r w:rsidRPr="00BF2A0F">
        <w:rPr>
          <w:rFonts w:eastAsia="Times New Roman" w:cs="Times New Roman"/>
          <w:bCs/>
          <w:szCs w:val="28"/>
          <w:lang w:eastAsia="ru-RU"/>
        </w:rPr>
        <w:t xml:space="preserve"> исчисления</w:t>
      </w:r>
      <w:r w:rsidR="008034C1">
        <w:rPr>
          <w:rFonts w:eastAsia="Times New Roman" w:cs="Times New Roman"/>
          <w:bCs/>
          <w:szCs w:val="28"/>
          <w:lang w:eastAsia="ru-RU"/>
        </w:rPr>
        <w:t>,</w:t>
      </w:r>
      <w:r w:rsidRPr="00BF2A0F">
        <w:rPr>
          <w:rFonts w:eastAsia="Times New Roman" w:cs="Times New Roman"/>
          <w:bCs/>
          <w:szCs w:val="28"/>
          <w:lang w:eastAsia="ru-RU"/>
        </w:rPr>
        <w:t xml:space="preserve"> а также порядок и сроки уплаты транспортного налога</w:t>
      </w:r>
      <w:r w:rsidR="00F001D1" w:rsidRPr="00F001D1">
        <w:rPr>
          <w:rFonts w:eastAsia="Times New Roman" w:cs="Times New Roman"/>
          <w:bCs/>
          <w:szCs w:val="28"/>
          <w:lang w:eastAsia="ru-RU"/>
        </w:rPr>
        <w:t xml:space="preserve"> </w:t>
      </w:r>
      <w:r w:rsidR="00F001D1">
        <w:rPr>
          <w:rFonts w:eastAsia="Times New Roman" w:cs="Times New Roman"/>
          <w:bCs/>
          <w:szCs w:val="28"/>
          <w:lang w:eastAsia="ru-RU"/>
        </w:rPr>
        <w:t>для организаций и физических лиц</w:t>
      </w:r>
      <w:r w:rsidRPr="00BF2A0F">
        <w:rPr>
          <w:rFonts w:eastAsia="Times New Roman" w:cs="Times New Roman"/>
          <w:bCs/>
          <w:szCs w:val="28"/>
          <w:lang w:eastAsia="ru-RU"/>
        </w:rPr>
        <w:t>. Налог на имущество физических лиц: налогоплательщики, и состав объектов налогообложения. Налогов</w:t>
      </w:r>
      <w:r w:rsidR="008034C1">
        <w:rPr>
          <w:rFonts w:eastAsia="Times New Roman" w:cs="Times New Roman"/>
          <w:bCs/>
          <w:szCs w:val="28"/>
          <w:lang w:eastAsia="ru-RU"/>
        </w:rPr>
        <w:t>ая база</w:t>
      </w:r>
      <w:r w:rsidRPr="00BF2A0F">
        <w:rPr>
          <w:rFonts w:eastAsia="Times New Roman" w:cs="Times New Roman"/>
          <w:bCs/>
          <w:szCs w:val="28"/>
          <w:lang w:eastAsia="ru-RU"/>
        </w:rPr>
        <w:t xml:space="preserve"> и ставки налога на имущество физических лиц. </w:t>
      </w:r>
      <w:r w:rsidR="008034C1">
        <w:rPr>
          <w:rFonts w:eastAsia="Times New Roman" w:cs="Times New Roman"/>
          <w:bCs/>
          <w:szCs w:val="28"/>
          <w:lang w:eastAsia="ru-RU"/>
        </w:rPr>
        <w:t xml:space="preserve">принципы льготирования </w:t>
      </w:r>
      <w:r w:rsidRPr="00BF2A0F">
        <w:rPr>
          <w:rFonts w:eastAsia="Times New Roman" w:cs="Times New Roman"/>
          <w:bCs/>
          <w:szCs w:val="28"/>
          <w:lang w:eastAsia="ru-RU"/>
        </w:rPr>
        <w:t>имуществ</w:t>
      </w:r>
      <w:r w:rsidR="008034C1">
        <w:rPr>
          <w:rFonts w:eastAsia="Times New Roman" w:cs="Times New Roman"/>
          <w:bCs/>
          <w:szCs w:val="28"/>
          <w:lang w:eastAsia="ru-RU"/>
        </w:rPr>
        <w:t>а</w:t>
      </w:r>
      <w:r w:rsidRPr="00BF2A0F">
        <w:rPr>
          <w:rFonts w:eastAsia="Times New Roman" w:cs="Times New Roman"/>
          <w:bCs/>
          <w:szCs w:val="28"/>
          <w:lang w:eastAsia="ru-RU"/>
        </w:rPr>
        <w:t xml:space="preserve"> физических лиц. Порядок исчисления и порядок уплаты налога на имущество физических лиц. Земельный налог как уникальный вид налога. Плательщики и объект земельного налога. Налоговая база и </w:t>
      </w:r>
      <w:r w:rsidR="008034C1">
        <w:rPr>
          <w:rFonts w:eastAsia="Times New Roman" w:cs="Times New Roman"/>
          <w:bCs/>
          <w:szCs w:val="28"/>
          <w:lang w:eastAsia="ru-RU"/>
        </w:rPr>
        <w:t>порядок исчисления земельного налога</w:t>
      </w:r>
      <w:r w:rsidRPr="00BF2A0F">
        <w:rPr>
          <w:rFonts w:eastAsia="Times New Roman" w:cs="Times New Roman"/>
          <w:bCs/>
          <w:szCs w:val="28"/>
          <w:lang w:eastAsia="ru-RU"/>
        </w:rPr>
        <w:t xml:space="preserve">. </w:t>
      </w:r>
    </w:p>
    <w:p w:rsidR="00BF2A0F" w:rsidRPr="00BF2A0F" w:rsidRDefault="00BF2A0F" w:rsidP="00BF2A0F">
      <w:pPr>
        <w:spacing w:line="240" w:lineRule="auto"/>
        <w:ind w:firstLine="709"/>
        <w:rPr>
          <w:rFonts w:cs="Times New Roman"/>
          <w:szCs w:val="28"/>
        </w:rPr>
      </w:pPr>
      <w:r w:rsidRPr="00BF2A0F">
        <w:rPr>
          <w:rFonts w:cs="Times New Roman"/>
          <w:szCs w:val="28"/>
        </w:rPr>
        <w:t xml:space="preserve">Налогообложение природопользования в России: состав платежей по видам пользования. Налогообложение добычи полезных ископаемых: плательщики и объекты обложения. Налог на дополнительный доход от добычи углеводородов: его специфика и назначение. Водный налог как универсальный налог с природных ресурсов. </w:t>
      </w:r>
    </w:p>
    <w:p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cs="Times New Roman"/>
          <w:szCs w:val="28"/>
        </w:rPr>
        <w:t>Специальные налоговые режимы как механизм налогового стимулирования развития малого бизнеса</w:t>
      </w:r>
      <w:r w:rsidRPr="00BF2A0F">
        <w:rPr>
          <w:rFonts w:eastAsia="Times New Roman" w:cs="Times New Roman"/>
          <w:bCs/>
          <w:szCs w:val="28"/>
          <w:lang w:eastAsia="ru-RU"/>
        </w:rPr>
        <w:t>: ЕСХН, УСН, ПСНО. Плательщики</w:t>
      </w:r>
      <w:r w:rsidR="00F001D1">
        <w:rPr>
          <w:rFonts w:eastAsia="Times New Roman" w:cs="Times New Roman"/>
          <w:bCs/>
          <w:szCs w:val="28"/>
          <w:lang w:eastAsia="ru-RU"/>
        </w:rPr>
        <w:t xml:space="preserve">, объекты и особенности </w:t>
      </w:r>
      <w:r w:rsidRPr="00BF2A0F">
        <w:rPr>
          <w:rFonts w:eastAsia="Times New Roman" w:cs="Times New Roman"/>
          <w:bCs/>
          <w:szCs w:val="28"/>
          <w:lang w:eastAsia="ru-RU"/>
        </w:rPr>
        <w:t>применения специальных налоговых режимов. Налог на профессиональный доход и АУСН как новая модель взаимодействия налогоплательщиков и налоговых органов.</w:t>
      </w:r>
    </w:p>
    <w:p w:rsidR="00684427" w:rsidRPr="00A1090A" w:rsidRDefault="00684427" w:rsidP="00A1090A">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p>
    <w:p w:rsidR="00684427" w:rsidRPr="00201DD1" w:rsidRDefault="00684427" w:rsidP="0001330F">
      <w:pPr>
        <w:pStyle w:val="1"/>
        <w:rPr>
          <w:lang w:eastAsia="ru-RU"/>
        </w:rPr>
      </w:pPr>
      <w:r w:rsidRPr="00201DD1">
        <w:rPr>
          <w:lang w:eastAsia="ru-RU"/>
        </w:rPr>
        <w:t>5.2. Учебно-тематический план</w:t>
      </w:r>
    </w:p>
    <w:p w:rsidR="008E5453" w:rsidRPr="00131A66" w:rsidRDefault="001E4B50" w:rsidP="001E4B50">
      <w:pPr>
        <w:keepNext/>
        <w:spacing w:after="160" w:line="259" w:lineRule="auto"/>
        <w:rPr>
          <w:rFonts w:eastAsia="Times New Roman" w:cs="Times New Roman"/>
          <w:szCs w:val="28"/>
          <w:lang w:eastAsia="ru-RU"/>
        </w:rPr>
      </w:pPr>
      <w:r w:rsidRPr="004C520C">
        <w:rPr>
          <w:rFonts w:cs="Times New Roman"/>
          <w:b/>
          <w:szCs w:val="28"/>
        </w:rPr>
        <w:t>Очная и очно-заочная формы обучения</w:t>
      </w:r>
      <w:r>
        <w:rPr>
          <w:rFonts w:cs="Times New Roman"/>
          <w:b/>
          <w:szCs w:val="28"/>
        </w:rPr>
        <w:t xml:space="preserve">                                          </w:t>
      </w:r>
      <w:r w:rsidR="008E5453">
        <w:rPr>
          <w:rFonts w:eastAsia="Times New Roman" w:cs="Times New Roman"/>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779"/>
        <w:gridCol w:w="624"/>
        <w:gridCol w:w="735"/>
        <w:gridCol w:w="745"/>
        <w:gridCol w:w="1422"/>
        <w:gridCol w:w="1390"/>
        <w:gridCol w:w="1451"/>
      </w:tblGrid>
      <w:tr w:rsidR="00521397" w:rsidRPr="005532E3" w:rsidTr="00521397">
        <w:tc>
          <w:tcPr>
            <w:tcW w:w="222" w:type="pct"/>
            <w:vMerge w:val="restart"/>
            <w:shd w:val="clear" w:color="auto" w:fill="auto"/>
          </w:tcPr>
          <w:p w:rsidR="00521397" w:rsidRPr="005532E3" w:rsidRDefault="00521397" w:rsidP="00521397">
            <w:pPr>
              <w:tabs>
                <w:tab w:val="right" w:pos="851"/>
              </w:tabs>
              <w:spacing w:line="240" w:lineRule="auto"/>
              <w:jc w:val="center"/>
              <w:rPr>
                <w:sz w:val="24"/>
                <w:szCs w:val="24"/>
              </w:rPr>
            </w:pPr>
            <w:r w:rsidRPr="005532E3">
              <w:rPr>
                <w:sz w:val="24"/>
                <w:szCs w:val="24"/>
              </w:rPr>
              <w:t>№</w:t>
            </w:r>
          </w:p>
          <w:p w:rsidR="00521397" w:rsidRPr="005532E3" w:rsidRDefault="00521397" w:rsidP="00521397">
            <w:pPr>
              <w:tabs>
                <w:tab w:val="right" w:pos="851"/>
              </w:tabs>
              <w:spacing w:line="240" w:lineRule="auto"/>
              <w:jc w:val="center"/>
              <w:rPr>
                <w:sz w:val="24"/>
                <w:szCs w:val="24"/>
              </w:rPr>
            </w:pPr>
            <w:r w:rsidRPr="005532E3">
              <w:rPr>
                <w:sz w:val="24"/>
                <w:szCs w:val="24"/>
              </w:rPr>
              <w:t>п/п</w:t>
            </w:r>
          </w:p>
        </w:tc>
        <w:tc>
          <w:tcPr>
            <w:tcW w:w="1452" w:type="pct"/>
            <w:vMerge w:val="restart"/>
            <w:shd w:val="clear" w:color="auto" w:fill="auto"/>
          </w:tcPr>
          <w:p w:rsidR="00521397" w:rsidRPr="005532E3" w:rsidRDefault="00521397" w:rsidP="00521397">
            <w:pPr>
              <w:tabs>
                <w:tab w:val="right" w:pos="851"/>
              </w:tabs>
              <w:spacing w:line="240" w:lineRule="auto"/>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568" w:type="pct"/>
            <w:gridSpan w:val="5"/>
          </w:tcPr>
          <w:p w:rsidR="00521397" w:rsidRPr="005532E3" w:rsidRDefault="00521397" w:rsidP="00521397">
            <w:pPr>
              <w:tabs>
                <w:tab w:val="right" w:pos="851"/>
              </w:tabs>
              <w:spacing w:line="240" w:lineRule="auto"/>
              <w:jc w:val="center"/>
              <w:rPr>
                <w:b/>
                <w:sz w:val="24"/>
                <w:szCs w:val="24"/>
              </w:rPr>
            </w:pPr>
            <w:r w:rsidRPr="005532E3">
              <w:rPr>
                <w:b/>
                <w:sz w:val="24"/>
                <w:szCs w:val="24"/>
              </w:rPr>
              <w:t>Трудоемкость в часах</w:t>
            </w:r>
          </w:p>
        </w:tc>
        <w:tc>
          <w:tcPr>
            <w:tcW w:w="758" w:type="pct"/>
            <w:vMerge w:val="restart"/>
            <w:shd w:val="clear" w:color="auto" w:fill="auto"/>
          </w:tcPr>
          <w:p w:rsidR="00521397" w:rsidRPr="005532E3" w:rsidRDefault="00521397" w:rsidP="00521397">
            <w:pPr>
              <w:tabs>
                <w:tab w:val="right" w:pos="851"/>
              </w:tabs>
              <w:spacing w:line="240" w:lineRule="auto"/>
              <w:jc w:val="center"/>
              <w:rPr>
                <w:b/>
                <w:sz w:val="24"/>
                <w:szCs w:val="24"/>
              </w:rPr>
            </w:pPr>
            <w:r w:rsidRPr="005532E3">
              <w:rPr>
                <w:b/>
                <w:sz w:val="24"/>
                <w:szCs w:val="24"/>
              </w:rPr>
              <w:t>Формы текущего контроля успеваемости</w:t>
            </w:r>
          </w:p>
        </w:tc>
      </w:tr>
      <w:tr w:rsidR="00521397" w:rsidRPr="005532E3" w:rsidTr="00521397">
        <w:tc>
          <w:tcPr>
            <w:tcW w:w="222" w:type="pct"/>
            <w:vMerge/>
            <w:shd w:val="clear" w:color="auto" w:fill="auto"/>
          </w:tcPr>
          <w:p w:rsidR="00521397" w:rsidRPr="005532E3" w:rsidRDefault="00521397" w:rsidP="00A1090A">
            <w:pPr>
              <w:tabs>
                <w:tab w:val="right" w:pos="851"/>
              </w:tabs>
              <w:spacing w:line="240" w:lineRule="auto"/>
              <w:rPr>
                <w:sz w:val="24"/>
                <w:szCs w:val="24"/>
              </w:rPr>
            </w:pPr>
          </w:p>
        </w:tc>
        <w:tc>
          <w:tcPr>
            <w:tcW w:w="1452" w:type="pct"/>
            <w:vMerge/>
            <w:shd w:val="clear" w:color="auto" w:fill="auto"/>
          </w:tcPr>
          <w:p w:rsidR="00521397" w:rsidRPr="005532E3" w:rsidRDefault="00521397" w:rsidP="00A1090A">
            <w:pPr>
              <w:tabs>
                <w:tab w:val="right" w:pos="851"/>
              </w:tabs>
              <w:spacing w:line="240" w:lineRule="auto"/>
              <w:rPr>
                <w:sz w:val="24"/>
                <w:szCs w:val="24"/>
              </w:rPr>
            </w:pPr>
          </w:p>
        </w:tc>
        <w:tc>
          <w:tcPr>
            <w:tcW w:w="326" w:type="pct"/>
            <w:vMerge w:val="restart"/>
            <w:shd w:val="clear" w:color="auto" w:fill="auto"/>
          </w:tcPr>
          <w:p w:rsidR="00521397" w:rsidRPr="005532E3" w:rsidRDefault="00521397" w:rsidP="00521397">
            <w:pPr>
              <w:tabs>
                <w:tab w:val="right" w:pos="851"/>
              </w:tabs>
              <w:spacing w:line="240" w:lineRule="auto"/>
              <w:jc w:val="center"/>
              <w:rPr>
                <w:b/>
                <w:sz w:val="24"/>
                <w:szCs w:val="24"/>
              </w:rPr>
            </w:pPr>
            <w:r w:rsidRPr="005532E3">
              <w:rPr>
                <w:b/>
                <w:sz w:val="24"/>
                <w:szCs w:val="24"/>
              </w:rPr>
              <w:t>Всего</w:t>
            </w:r>
          </w:p>
        </w:tc>
        <w:tc>
          <w:tcPr>
            <w:tcW w:w="1516" w:type="pct"/>
            <w:gridSpan w:val="3"/>
            <w:shd w:val="clear" w:color="auto" w:fill="auto"/>
          </w:tcPr>
          <w:p w:rsidR="00521397" w:rsidRPr="005532E3" w:rsidRDefault="00521397" w:rsidP="00521397">
            <w:pPr>
              <w:tabs>
                <w:tab w:val="right" w:pos="851"/>
              </w:tabs>
              <w:spacing w:line="240" w:lineRule="auto"/>
              <w:jc w:val="center"/>
              <w:rPr>
                <w:b/>
                <w:sz w:val="24"/>
                <w:szCs w:val="24"/>
              </w:rPr>
            </w:pPr>
            <w:r w:rsidRPr="005532E3">
              <w:rPr>
                <w:b/>
                <w:sz w:val="24"/>
                <w:szCs w:val="24"/>
              </w:rPr>
              <w:t>Аудиторная работа</w:t>
            </w:r>
          </w:p>
        </w:tc>
        <w:tc>
          <w:tcPr>
            <w:tcW w:w="726" w:type="pct"/>
            <w:vMerge w:val="restart"/>
            <w:shd w:val="clear" w:color="auto" w:fill="auto"/>
          </w:tcPr>
          <w:p w:rsidR="00521397" w:rsidRPr="005532E3" w:rsidRDefault="00521397" w:rsidP="00521397">
            <w:pPr>
              <w:tabs>
                <w:tab w:val="right" w:pos="851"/>
              </w:tabs>
              <w:spacing w:line="240" w:lineRule="auto"/>
              <w:jc w:val="center"/>
              <w:rPr>
                <w:sz w:val="24"/>
                <w:szCs w:val="24"/>
              </w:rPr>
            </w:pPr>
            <w:r w:rsidRPr="005532E3">
              <w:rPr>
                <w:b/>
                <w:sz w:val="24"/>
                <w:szCs w:val="24"/>
              </w:rPr>
              <w:t>Самостоятельная работа</w:t>
            </w:r>
          </w:p>
        </w:tc>
        <w:tc>
          <w:tcPr>
            <w:tcW w:w="758" w:type="pct"/>
            <w:vMerge/>
            <w:shd w:val="clear" w:color="auto" w:fill="auto"/>
          </w:tcPr>
          <w:p w:rsidR="00521397" w:rsidRPr="005532E3" w:rsidRDefault="00521397" w:rsidP="00A1090A">
            <w:pPr>
              <w:tabs>
                <w:tab w:val="right" w:pos="851"/>
              </w:tabs>
              <w:spacing w:line="240" w:lineRule="auto"/>
              <w:rPr>
                <w:sz w:val="24"/>
                <w:szCs w:val="24"/>
              </w:rPr>
            </w:pPr>
          </w:p>
        </w:tc>
      </w:tr>
      <w:tr w:rsidR="00521397" w:rsidRPr="005532E3" w:rsidTr="00521397">
        <w:tc>
          <w:tcPr>
            <w:tcW w:w="222" w:type="pct"/>
            <w:vMerge/>
            <w:shd w:val="clear" w:color="auto" w:fill="auto"/>
          </w:tcPr>
          <w:p w:rsidR="00521397" w:rsidRPr="005532E3" w:rsidRDefault="00521397" w:rsidP="00A1090A">
            <w:pPr>
              <w:tabs>
                <w:tab w:val="right" w:pos="851"/>
              </w:tabs>
              <w:spacing w:line="240" w:lineRule="auto"/>
              <w:rPr>
                <w:sz w:val="24"/>
                <w:szCs w:val="24"/>
              </w:rPr>
            </w:pPr>
          </w:p>
        </w:tc>
        <w:tc>
          <w:tcPr>
            <w:tcW w:w="1452" w:type="pct"/>
            <w:vMerge/>
            <w:shd w:val="clear" w:color="auto" w:fill="auto"/>
          </w:tcPr>
          <w:p w:rsidR="00521397" w:rsidRPr="005532E3" w:rsidRDefault="00521397" w:rsidP="00A1090A">
            <w:pPr>
              <w:tabs>
                <w:tab w:val="right" w:pos="851"/>
              </w:tabs>
              <w:spacing w:line="240" w:lineRule="auto"/>
              <w:rPr>
                <w:sz w:val="24"/>
                <w:szCs w:val="24"/>
              </w:rPr>
            </w:pPr>
          </w:p>
        </w:tc>
        <w:tc>
          <w:tcPr>
            <w:tcW w:w="326" w:type="pct"/>
            <w:vMerge/>
            <w:shd w:val="clear" w:color="auto" w:fill="auto"/>
          </w:tcPr>
          <w:p w:rsidR="00521397" w:rsidRPr="005532E3" w:rsidRDefault="00521397" w:rsidP="00A1090A">
            <w:pPr>
              <w:tabs>
                <w:tab w:val="right" w:pos="851"/>
              </w:tabs>
              <w:spacing w:line="240" w:lineRule="auto"/>
              <w:rPr>
                <w:sz w:val="24"/>
                <w:szCs w:val="24"/>
              </w:rPr>
            </w:pPr>
          </w:p>
        </w:tc>
        <w:tc>
          <w:tcPr>
            <w:tcW w:w="384" w:type="pct"/>
            <w:shd w:val="clear" w:color="auto" w:fill="auto"/>
          </w:tcPr>
          <w:p w:rsidR="00521397" w:rsidRPr="005532E3" w:rsidRDefault="00521397" w:rsidP="00521397">
            <w:pPr>
              <w:tabs>
                <w:tab w:val="right" w:pos="851"/>
              </w:tabs>
              <w:spacing w:line="240" w:lineRule="auto"/>
              <w:jc w:val="center"/>
              <w:rPr>
                <w:sz w:val="24"/>
                <w:szCs w:val="24"/>
              </w:rPr>
            </w:pPr>
            <w:r w:rsidRPr="005532E3">
              <w:rPr>
                <w:sz w:val="24"/>
                <w:szCs w:val="24"/>
              </w:rPr>
              <w:t>Общая, в т.ч.:</w:t>
            </w:r>
          </w:p>
        </w:tc>
        <w:tc>
          <w:tcPr>
            <w:tcW w:w="389" w:type="pct"/>
            <w:shd w:val="clear" w:color="auto" w:fill="auto"/>
          </w:tcPr>
          <w:p w:rsidR="00521397" w:rsidRPr="005532E3" w:rsidRDefault="00521397" w:rsidP="00521397">
            <w:pPr>
              <w:tabs>
                <w:tab w:val="right" w:pos="851"/>
              </w:tabs>
              <w:spacing w:line="240" w:lineRule="auto"/>
              <w:jc w:val="center"/>
              <w:rPr>
                <w:sz w:val="24"/>
                <w:szCs w:val="24"/>
              </w:rPr>
            </w:pPr>
            <w:r w:rsidRPr="005532E3">
              <w:rPr>
                <w:sz w:val="24"/>
                <w:szCs w:val="24"/>
              </w:rPr>
              <w:t>Лекции</w:t>
            </w:r>
          </w:p>
        </w:tc>
        <w:tc>
          <w:tcPr>
            <w:tcW w:w="743" w:type="pct"/>
            <w:shd w:val="clear" w:color="auto" w:fill="auto"/>
          </w:tcPr>
          <w:p w:rsidR="00521397" w:rsidRPr="005F49FA" w:rsidRDefault="00521397" w:rsidP="00521397">
            <w:pPr>
              <w:tabs>
                <w:tab w:val="right" w:pos="851"/>
              </w:tabs>
              <w:spacing w:line="240" w:lineRule="auto"/>
              <w:jc w:val="center"/>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726" w:type="pct"/>
            <w:vMerge/>
            <w:shd w:val="clear" w:color="auto" w:fill="auto"/>
          </w:tcPr>
          <w:p w:rsidR="00521397" w:rsidRPr="005532E3" w:rsidRDefault="00521397" w:rsidP="00A1090A">
            <w:pPr>
              <w:tabs>
                <w:tab w:val="right" w:pos="851"/>
              </w:tabs>
              <w:spacing w:line="240" w:lineRule="auto"/>
              <w:rPr>
                <w:sz w:val="24"/>
                <w:szCs w:val="24"/>
              </w:rPr>
            </w:pPr>
          </w:p>
        </w:tc>
        <w:tc>
          <w:tcPr>
            <w:tcW w:w="758" w:type="pct"/>
            <w:vMerge/>
            <w:shd w:val="clear" w:color="auto" w:fill="auto"/>
          </w:tcPr>
          <w:p w:rsidR="00521397" w:rsidRPr="005532E3" w:rsidRDefault="00521397" w:rsidP="00A1090A">
            <w:pPr>
              <w:tabs>
                <w:tab w:val="right" w:pos="851"/>
              </w:tabs>
              <w:spacing w:line="240" w:lineRule="auto"/>
              <w:rPr>
                <w:sz w:val="24"/>
                <w:szCs w:val="24"/>
              </w:rPr>
            </w:pPr>
          </w:p>
        </w:tc>
      </w:tr>
      <w:tr w:rsidR="00BF2A0F" w:rsidRPr="005532E3" w:rsidTr="00521397">
        <w:tc>
          <w:tcPr>
            <w:tcW w:w="222" w:type="pct"/>
            <w:shd w:val="clear" w:color="auto" w:fill="auto"/>
          </w:tcPr>
          <w:p w:rsidR="00BF2A0F" w:rsidRPr="005532E3" w:rsidRDefault="00BF2A0F" w:rsidP="00BF2A0F">
            <w:pPr>
              <w:tabs>
                <w:tab w:val="right" w:pos="851"/>
              </w:tabs>
              <w:spacing w:line="240" w:lineRule="auto"/>
              <w:rPr>
                <w:sz w:val="24"/>
                <w:szCs w:val="24"/>
              </w:rPr>
            </w:pPr>
            <w:r w:rsidRPr="005532E3">
              <w:rPr>
                <w:sz w:val="24"/>
                <w:szCs w:val="24"/>
              </w:rPr>
              <w:t>1.</w:t>
            </w:r>
          </w:p>
        </w:tc>
        <w:tc>
          <w:tcPr>
            <w:tcW w:w="1452" w:type="pct"/>
            <w:shd w:val="clear" w:color="auto" w:fill="auto"/>
          </w:tcPr>
          <w:p w:rsidR="00BF2A0F" w:rsidRPr="005532E3" w:rsidRDefault="00BF2A0F" w:rsidP="00BF2A0F">
            <w:pPr>
              <w:tabs>
                <w:tab w:val="right" w:pos="851"/>
              </w:tabs>
              <w:spacing w:line="240" w:lineRule="auto"/>
              <w:rPr>
                <w:sz w:val="24"/>
                <w:szCs w:val="24"/>
              </w:rPr>
            </w:pPr>
            <w:r w:rsidRPr="00521397">
              <w:rPr>
                <w:sz w:val="24"/>
                <w:szCs w:val="24"/>
              </w:rPr>
              <w:t>Налоги и их роль в развитии общества</w:t>
            </w:r>
          </w:p>
        </w:tc>
        <w:tc>
          <w:tcPr>
            <w:tcW w:w="326" w:type="pct"/>
            <w:shd w:val="clear" w:color="auto" w:fill="auto"/>
          </w:tcPr>
          <w:p w:rsidR="00BF2A0F" w:rsidRPr="005532E3" w:rsidRDefault="00BF2A0F" w:rsidP="00BF2A0F">
            <w:pPr>
              <w:tabs>
                <w:tab w:val="right" w:pos="851"/>
              </w:tabs>
              <w:spacing w:line="240" w:lineRule="auto"/>
              <w:jc w:val="center"/>
              <w:rPr>
                <w:sz w:val="24"/>
                <w:szCs w:val="24"/>
              </w:rPr>
            </w:pPr>
            <w:r>
              <w:rPr>
                <w:sz w:val="24"/>
                <w:szCs w:val="24"/>
              </w:rPr>
              <w:t>12</w:t>
            </w:r>
          </w:p>
        </w:tc>
        <w:tc>
          <w:tcPr>
            <w:tcW w:w="384"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8</w:t>
            </w:r>
          </w:p>
        </w:tc>
        <w:tc>
          <w:tcPr>
            <w:tcW w:w="389"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w:t>
            </w:r>
          </w:p>
        </w:tc>
        <w:tc>
          <w:tcPr>
            <w:tcW w:w="743"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w:t>
            </w:r>
          </w:p>
        </w:tc>
        <w:tc>
          <w:tcPr>
            <w:tcW w:w="726"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w:t>
            </w:r>
          </w:p>
        </w:tc>
        <w:tc>
          <w:tcPr>
            <w:tcW w:w="758" w:type="pct"/>
            <w:shd w:val="clear" w:color="auto" w:fill="auto"/>
          </w:tcPr>
          <w:p w:rsidR="00BF2A0F" w:rsidRPr="005532E3" w:rsidRDefault="00BF2A0F" w:rsidP="00BF2A0F">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p>
        </w:tc>
      </w:tr>
      <w:tr w:rsidR="00BF2A0F" w:rsidRPr="005532E3" w:rsidTr="00521397">
        <w:tc>
          <w:tcPr>
            <w:tcW w:w="222" w:type="pct"/>
            <w:shd w:val="clear" w:color="auto" w:fill="auto"/>
          </w:tcPr>
          <w:p w:rsidR="00BF2A0F" w:rsidRPr="005532E3" w:rsidRDefault="00BF2A0F" w:rsidP="00BF2A0F">
            <w:pPr>
              <w:tabs>
                <w:tab w:val="right" w:pos="851"/>
              </w:tabs>
              <w:spacing w:line="240" w:lineRule="auto"/>
              <w:rPr>
                <w:sz w:val="24"/>
                <w:szCs w:val="24"/>
              </w:rPr>
            </w:pPr>
            <w:r w:rsidRPr="005532E3">
              <w:rPr>
                <w:sz w:val="24"/>
                <w:szCs w:val="24"/>
              </w:rPr>
              <w:t>2.</w:t>
            </w:r>
          </w:p>
        </w:tc>
        <w:tc>
          <w:tcPr>
            <w:tcW w:w="1452" w:type="pct"/>
            <w:shd w:val="clear" w:color="auto" w:fill="auto"/>
          </w:tcPr>
          <w:p w:rsidR="00BF2A0F" w:rsidRPr="005532E3" w:rsidRDefault="00BF2A0F" w:rsidP="00BF2A0F">
            <w:pPr>
              <w:tabs>
                <w:tab w:val="right" w:pos="851"/>
              </w:tabs>
              <w:spacing w:line="240" w:lineRule="auto"/>
              <w:rPr>
                <w:sz w:val="24"/>
                <w:szCs w:val="24"/>
              </w:rPr>
            </w:pPr>
            <w:r w:rsidRPr="00521397">
              <w:rPr>
                <w:sz w:val="24"/>
                <w:szCs w:val="24"/>
              </w:rPr>
              <w:t>Экономические и правовые основы налогов и сборов</w:t>
            </w:r>
          </w:p>
        </w:tc>
        <w:tc>
          <w:tcPr>
            <w:tcW w:w="326" w:type="pct"/>
            <w:shd w:val="clear" w:color="auto" w:fill="auto"/>
          </w:tcPr>
          <w:p w:rsidR="00BF2A0F" w:rsidRPr="005532E3" w:rsidRDefault="00BF2A0F" w:rsidP="00BF2A0F">
            <w:pPr>
              <w:tabs>
                <w:tab w:val="right" w:pos="851"/>
              </w:tabs>
              <w:spacing w:line="240" w:lineRule="auto"/>
              <w:jc w:val="center"/>
              <w:rPr>
                <w:sz w:val="24"/>
                <w:szCs w:val="24"/>
              </w:rPr>
            </w:pPr>
            <w:r>
              <w:rPr>
                <w:sz w:val="24"/>
                <w:szCs w:val="24"/>
              </w:rPr>
              <w:t>20</w:t>
            </w:r>
          </w:p>
        </w:tc>
        <w:tc>
          <w:tcPr>
            <w:tcW w:w="384"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12</w:t>
            </w:r>
          </w:p>
        </w:tc>
        <w:tc>
          <w:tcPr>
            <w:tcW w:w="389"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6</w:t>
            </w:r>
          </w:p>
        </w:tc>
        <w:tc>
          <w:tcPr>
            <w:tcW w:w="743"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6</w:t>
            </w:r>
          </w:p>
        </w:tc>
        <w:tc>
          <w:tcPr>
            <w:tcW w:w="726"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8</w:t>
            </w:r>
          </w:p>
        </w:tc>
        <w:tc>
          <w:tcPr>
            <w:tcW w:w="758" w:type="pct"/>
            <w:shd w:val="clear" w:color="auto" w:fill="auto"/>
          </w:tcPr>
          <w:p w:rsidR="00BF2A0F" w:rsidRPr="005532E3" w:rsidRDefault="00BF2A0F" w:rsidP="00BF2A0F">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p>
        </w:tc>
      </w:tr>
      <w:tr w:rsidR="00BF2A0F" w:rsidRPr="005532E3" w:rsidTr="00521397">
        <w:tc>
          <w:tcPr>
            <w:tcW w:w="222" w:type="pct"/>
            <w:shd w:val="clear" w:color="auto" w:fill="auto"/>
          </w:tcPr>
          <w:p w:rsidR="00BF2A0F" w:rsidRPr="005532E3" w:rsidRDefault="00BF2A0F" w:rsidP="00BF2A0F">
            <w:pPr>
              <w:tabs>
                <w:tab w:val="right" w:pos="851"/>
              </w:tabs>
              <w:spacing w:line="240" w:lineRule="auto"/>
              <w:rPr>
                <w:sz w:val="24"/>
                <w:szCs w:val="24"/>
              </w:rPr>
            </w:pPr>
            <w:r>
              <w:rPr>
                <w:sz w:val="24"/>
                <w:szCs w:val="24"/>
              </w:rPr>
              <w:t>3.</w:t>
            </w:r>
          </w:p>
        </w:tc>
        <w:tc>
          <w:tcPr>
            <w:tcW w:w="1452" w:type="pct"/>
            <w:shd w:val="clear" w:color="auto" w:fill="auto"/>
          </w:tcPr>
          <w:p w:rsidR="00BF2A0F" w:rsidRPr="005532E3" w:rsidRDefault="00BF2A0F" w:rsidP="00BF2A0F">
            <w:pPr>
              <w:tabs>
                <w:tab w:val="right" w:pos="851"/>
              </w:tabs>
              <w:spacing w:line="240" w:lineRule="auto"/>
              <w:rPr>
                <w:sz w:val="24"/>
                <w:szCs w:val="24"/>
              </w:rPr>
            </w:pPr>
            <w:r w:rsidRPr="00521397">
              <w:rPr>
                <w:sz w:val="24"/>
                <w:szCs w:val="24"/>
              </w:rPr>
              <w:t>Принципы и методы налогообложения</w:t>
            </w:r>
          </w:p>
        </w:tc>
        <w:tc>
          <w:tcPr>
            <w:tcW w:w="326" w:type="pct"/>
            <w:shd w:val="clear" w:color="auto" w:fill="auto"/>
          </w:tcPr>
          <w:p w:rsidR="00BF2A0F" w:rsidRPr="005532E3" w:rsidRDefault="00BF2A0F" w:rsidP="00BF2A0F">
            <w:pPr>
              <w:tabs>
                <w:tab w:val="right" w:pos="851"/>
              </w:tabs>
              <w:spacing w:line="240" w:lineRule="auto"/>
              <w:jc w:val="center"/>
              <w:rPr>
                <w:sz w:val="24"/>
                <w:szCs w:val="24"/>
              </w:rPr>
            </w:pPr>
            <w:r>
              <w:rPr>
                <w:sz w:val="24"/>
                <w:szCs w:val="24"/>
              </w:rPr>
              <w:t>12</w:t>
            </w:r>
          </w:p>
        </w:tc>
        <w:tc>
          <w:tcPr>
            <w:tcW w:w="384"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8</w:t>
            </w:r>
          </w:p>
        </w:tc>
        <w:tc>
          <w:tcPr>
            <w:tcW w:w="389"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w:t>
            </w:r>
          </w:p>
        </w:tc>
        <w:tc>
          <w:tcPr>
            <w:tcW w:w="743"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w:t>
            </w:r>
          </w:p>
        </w:tc>
        <w:tc>
          <w:tcPr>
            <w:tcW w:w="726"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w:t>
            </w:r>
          </w:p>
        </w:tc>
        <w:tc>
          <w:tcPr>
            <w:tcW w:w="758" w:type="pct"/>
            <w:shd w:val="clear" w:color="auto" w:fill="auto"/>
          </w:tcPr>
          <w:p w:rsidR="00BF2A0F" w:rsidRPr="005532E3" w:rsidRDefault="00BF2A0F" w:rsidP="00BF2A0F">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p>
        </w:tc>
      </w:tr>
      <w:tr w:rsidR="00BF2A0F" w:rsidRPr="005532E3" w:rsidTr="00521397">
        <w:tc>
          <w:tcPr>
            <w:tcW w:w="222" w:type="pct"/>
            <w:shd w:val="clear" w:color="auto" w:fill="auto"/>
          </w:tcPr>
          <w:p w:rsidR="00BF2A0F" w:rsidRPr="005532E3" w:rsidRDefault="00BF2A0F" w:rsidP="00BF2A0F">
            <w:pPr>
              <w:tabs>
                <w:tab w:val="right" w:pos="851"/>
              </w:tabs>
              <w:spacing w:line="240" w:lineRule="auto"/>
              <w:rPr>
                <w:sz w:val="24"/>
                <w:szCs w:val="24"/>
              </w:rPr>
            </w:pPr>
            <w:r>
              <w:rPr>
                <w:sz w:val="24"/>
                <w:szCs w:val="24"/>
              </w:rPr>
              <w:t>4.</w:t>
            </w:r>
          </w:p>
        </w:tc>
        <w:tc>
          <w:tcPr>
            <w:tcW w:w="1452" w:type="pct"/>
            <w:shd w:val="clear" w:color="auto" w:fill="auto"/>
          </w:tcPr>
          <w:p w:rsidR="00BF2A0F" w:rsidRPr="005532E3" w:rsidRDefault="00BF2A0F" w:rsidP="00BF2A0F">
            <w:pPr>
              <w:tabs>
                <w:tab w:val="right" w:pos="851"/>
              </w:tabs>
              <w:spacing w:line="240" w:lineRule="auto"/>
              <w:rPr>
                <w:sz w:val="24"/>
                <w:szCs w:val="24"/>
              </w:rPr>
            </w:pPr>
            <w:r w:rsidRPr="00521397">
              <w:rPr>
                <w:sz w:val="24"/>
                <w:szCs w:val="24"/>
              </w:rPr>
              <w:t>Налоговая система государства</w:t>
            </w:r>
          </w:p>
        </w:tc>
        <w:tc>
          <w:tcPr>
            <w:tcW w:w="326" w:type="pct"/>
            <w:shd w:val="clear" w:color="auto" w:fill="auto"/>
          </w:tcPr>
          <w:p w:rsidR="00BF2A0F" w:rsidRPr="005532E3" w:rsidRDefault="00BF2A0F" w:rsidP="00BF2A0F">
            <w:pPr>
              <w:tabs>
                <w:tab w:val="right" w:pos="851"/>
              </w:tabs>
              <w:spacing w:line="240" w:lineRule="auto"/>
              <w:jc w:val="center"/>
              <w:rPr>
                <w:sz w:val="24"/>
                <w:szCs w:val="24"/>
              </w:rPr>
            </w:pPr>
            <w:r>
              <w:rPr>
                <w:sz w:val="24"/>
                <w:szCs w:val="24"/>
              </w:rPr>
              <w:t>8</w:t>
            </w:r>
          </w:p>
        </w:tc>
        <w:tc>
          <w:tcPr>
            <w:tcW w:w="384"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w:t>
            </w:r>
          </w:p>
        </w:tc>
        <w:tc>
          <w:tcPr>
            <w:tcW w:w="389"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2</w:t>
            </w:r>
          </w:p>
        </w:tc>
        <w:tc>
          <w:tcPr>
            <w:tcW w:w="743"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2</w:t>
            </w:r>
          </w:p>
        </w:tc>
        <w:tc>
          <w:tcPr>
            <w:tcW w:w="726"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w:t>
            </w:r>
          </w:p>
        </w:tc>
        <w:tc>
          <w:tcPr>
            <w:tcW w:w="758" w:type="pct"/>
            <w:shd w:val="clear" w:color="auto" w:fill="auto"/>
          </w:tcPr>
          <w:p w:rsidR="00BF2A0F" w:rsidRPr="005532E3" w:rsidRDefault="00BF2A0F" w:rsidP="00BF2A0F">
            <w:pPr>
              <w:tabs>
                <w:tab w:val="right" w:pos="851"/>
              </w:tabs>
              <w:spacing w:line="240" w:lineRule="auto"/>
              <w:rPr>
                <w:sz w:val="24"/>
                <w:szCs w:val="24"/>
              </w:rPr>
            </w:pPr>
            <w:r>
              <w:rPr>
                <w:sz w:val="24"/>
                <w:szCs w:val="24"/>
              </w:rPr>
              <w:t>Устный опрос, п</w:t>
            </w:r>
            <w:r w:rsidRPr="004632C6">
              <w:rPr>
                <w:sz w:val="24"/>
                <w:szCs w:val="24"/>
              </w:rPr>
              <w:t xml:space="preserve">роверка </w:t>
            </w:r>
            <w:r w:rsidRPr="004632C6">
              <w:rPr>
                <w:sz w:val="24"/>
                <w:szCs w:val="24"/>
              </w:rPr>
              <w:lastRenderedPageBreak/>
              <w:t>домашних заданий</w:t>
            </w:r>
          </w:p>
        </w:tc>
      </w:tr>
      <w:tr w:rsidR="00BF2A0F" w:rsidRPr="005532E3" w:rsidTr="00521397">
        <w:tc>
          <w:tcPr>
            <w:tcW w:w="222" w:type="pct"/>
            <w:shd w:val="clear" w:color="auto" w:fill="auto"/>
          </w:tcPr>
          <w:p w:rsidR="00BF2A0F" w:rsidRPr="005532E3" w:rsidRDefault="00BF2A0F" w:rsidP="00BF2A0F">
            <w:pPr>
              <w:tabs>
                <w:tab w:val="right" w:pos="851"/>
              </w:tabs>
              <w:spacing w:line="240" w:lineRule="auto"/>
              <w:rPr>
                <w:sz w:val="24"/>
                <w:szCs w:val="24"/>
              </w:rPr>
            </w:pPr>
            <w:r>
              <w:rPr>
                <w:sz w:val="24"/>
                <w:szCs w:val="24"/>
              </w:rPr>
              <w:lastRenderedPageBreak/>
              <w:t>5.</w:t>
            </w:r>
          </w:p>
        </w:tc>
        <w:tc>
          <w:tcPr>
            <w:tcW w:w="1452" w:type="pct"/>
            <w:shd w:val="clear" w:color="auto" w:fill="auto"/>
          </w:tcPr>
          <w:p w:rsidR="00BF2A0F" w:rsidRPr="005532E3" w:rsidRDefault="00BF2A0F" w:rsidP="00BF2A0F">
            <w:pPr>
              <w:tabs>
                <w:tab w:val="right" w:pos="851"/>
              </w:tabs>
              <w:spacing w:line="240" w:lineRule="auto"/>
              <w:rPr>
                <w:sz w:val="24"/>
                <w:szCs w:val="24"/>
              </w:rPr>
            </w:pPr>
            <w:r w:rsidRPr="00521397">
              <w:rPr>
                <w:sz w:val="24"/>
                <w:szCs w:val="24"/>
              </w:rPr>
              <w:t>Организационно-правовые основы построения налоговой системы. Модели налоговых систем</w:t>
            </w:r>
          </w:p>
        </w:tc>
        <w:tc>
          <w:tcPr>
            <w:tcW w:w="326" w:type="pct"/>
            <w:shd w:val="clear" w:color="auto" w:fill="auto"/>
          </w:tcPr>
          <w:p w:rsidR="00BF2A0F" w:rsidRPr="005532E3" w:rsidRDefault="00BF2A0F" w:rsidP="00BF2A0F">
            <w:pPr>
              <w:tabs>
                <w:tab w:val="right" w:pos="851"/>
              </w:tabs>
              <w:spacing w:line="240" w:lineRule="auto"/>
              <w:jc w:val="center"/>
              <w:rPr>
                <w:sz w:val="24"/>
                <w:szCs w:val="24"/>
              </w:rPr>
            </w:pPr>
            <w:r>
              <w:rPr>
                <w:sz w:val="24"/>
                <w:szCs w:val="24"/>
              </w:rPr>
              <w:t>6</w:t>
            </w:r>
          </w:p>
        </w:tc>
        <w:tc>
          <w:tcPr>
            <w:tcW w:w="384"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w:t>
            </w:r>
          </w:p>
        </w:tc>
        <w:tc>
          <w:tcPr>
            <w:tcW w:w="389"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2</w:t>
            </w:r>
          </w:p>
        </w:tc>
        <w:tc>
          <w:tcPr>
            <w:tcW w:w="743"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2</w:t>
            </w:r>
          </w:p>
        </w:tc>
        <w:tc>
          <w:tcPr>
            <w:tcW w:w="726"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2</w:t>
            </w:r>
          </w:p>
        </w:tc>
        <w:tc>
          <w:tcPr>
            <w:tcW w:w="758" w:type="pct"/>
            <w:shd w:val="clear" w:color="auto" w:fill="auto"/>
          </w:tcPr>
          <w:p w:rsidR="00BF2A0F" w:rsidRPr="005532E3" w:rsidRDefault="00BF2A0F" w:rsidP="00BF2A0F">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p>
        </w:tc>
      </w:tr>
      <w:tr w:rsidR="00BF2A0F" w:rsidRPr="005532E3" w:rsidTr="00521397">
        <w:tc>
          <w:tcPr>
            <w:tcW w:w="222" w:type="pct"/>
            <w:shd w:val="clear" w:color="auto" w:fill="auto"/>
          </w:tcPr>
          <w:p w:rsidR="00BF2A0F" w:rsidRPr="005532E3" w:rsidRDefault="00BF2A0F" w:rsidP="00BF2A0F">
            <w:pPr>
              <w:tabs>
                <w:tab w:val="right" w:pos="851"/>
              </w:tabs>
              <w:spacing w:line="240" w:lineRule="auto"/>
              <w:rPr>
                <w:sz w:val="24"/>
                <w:szCs w:val="24"/>
              </w:rPr>
            </w:pPr>
            <w:r>
              <w:rPr>
                <w:sz w:val="24"/>
                <w:szCs w:val="24"/>
              </w:rPr>
              <w:t>6.</w:t>
            </w:r>
          </w:p>
        </w:tc>
        <w:tc>
          <w:tcPr>
            <w:tcW w:w="1452" w:type="pct"/>
            <w:shd w:val="clear" w:color="auto" w:fill="auto"/>
          </w:tcPr>
          <w:p w:rsidR="00BF2A0F" w:rsidRPr="005532E3" w:rsidRDefault="00BF2A0F" w:rsidP="00BF2A0F">
            <w:pPr>
              <w:tabs>
                <w:tab w:val="right" w:pos="851"/>
              </w:tabs>
              <w:spacing w:line="240" w:lineRule="auto"/>
              <w:rPr>
                <w:sz w:val="24"/>
                <w:szCs w:val="24"/>
              </w:rPr>
            </w:pPr>
            <w:r w:rsidRPr="00521397">
              <w:rPr>
                <w:sz w:val="24"/>
                <w:szCs w:val="24"/>
              </w:rPr>
              <w:t>Управление налоговой системой</w:t>
            </w:r>
          </w:p>
        </w:tc>
        <w:tc>
          <w:tcPr>
            <w:tcW w:w="326" w:type="pct"/>
            <w:shd w:val="clear" w:color="auto" w:fill="auto"/>
          </w:tcPr>
          <w:p w:rsidR="00BF2A0F" w:rsidRPr="005532E3" w:rsidRDefault="00BF2A0F" w:rsidP="00BF2A0F">
            <w:pPr>
              <w:tabs>
                <w:tab w:val="right" w:pos="851"/>
              </w:tabs>
              <w:spacing w:line="240" w:lineRule="auto"/>
              <w:jc w:val="center"/>
              <w:rPr>
                <w:sz w:val="24"/>
                <w:szCs w:val="24"/>
              </w:rPr>
            </w:pPr>
            <w:r>
              <w:rPr>
                <w:sz w:val="24"/>
                <w:szCs w:val="24"/>
              </w:rPr>
              <w:t>12</w:t>
            </w:r>
          </w:p>
        </w:tc>
        <w:tc>
          <w:tcPr>
            <w:tcW w:w="384"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8</w:t>
            </w:r>
          </w:p>
        </w:tc>
        <w:tc>
          <w:tcPr>
            <w:tcW w:w="389"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w:t>
            </w:r>
          </w:p>
        </w:tc>
        <w:tc>
          <w:tcPr>
            <w:tcW w:w="743"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w:t>
            </w:r>
          </w:p>
        </w:tc>
        <w:tc>
          <w:tcPr>
            <w:tcW w:w="726"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w:t>
            </w:r>
          </w:p>
        </w:tc>
        <w:tc>
          <w:tcPr>
            <w:tcW w:w="758" w:type="pct"/>
            <w:shd w:val="clear" w:color="auto" w:fill="auto"/>
          </w:tcPr>
          <w:p w:rsidR="00BF2A0F" w:rsidRPr="005532E3" w:rsidRDefault="00BF2A0F" w:rsidP="00BF2A0F">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p>
        </w:tc>
      </w:tr>
      <w:tr w:rsidR="00BF2A0F" w:rsidRPr="005532E3" w:rsidTr="00521397">
        <w:tc>
          <w:tcPr>
            <w:tcW w:w="222" w:type="pct"/>
            <w:shd w:val="clear" w:color="auto" w:fill="auto"/>
          </w:tcPr>
          <w:p w:rsidR="00BF2A0F" w:rsidRPr="005532E3" w:rsidRDefault="00BF2A0F" w:rsidP="00BF2A0F">
            <w:pPr>
              <w:tabs>
                <w:tab w:val="right" w:pos="851"/>
              </w:tabs>
              <w:spacing w:line="240" w:lineRule="auto"/>
              <w:rPr>
                <w:sz w:val="24"/>
                <w:szCs w:val="24"/>
              </w:rPr>
            </w:pPr>
            <w:r>
              <w:rPr>
                <w:sz w:val="24"/>
                <w:szCs w:val="24"/>
              </w:rPr>
              <w:t>7.</w:t>
            </w:r>
          </w:p>
        </w:tc>
        <w:tc>
          <w:tcPr>
            <w:tcW w:w="1452" w:type="pct"/>
            <w:shd w:val="clear" w:color="auto" w:fill="auto"/>
          </w:tcPr>
          <w:p w:rsidR="00BF2A0F" w:rsidRPr="005532E3" w:rsidRDefault="00BF2A0F" w:rsidP="00BF2A0F">
            <w:pPr>
              <w:tabs>
                <w:tab w:val="right" w:pos="851"/>
              </w:tabs>
              <w:spacing w:line="240" w:lineRule="auto"/>
              <w:rPr>
                <w:sz w:val="24"/>
                <w:szCs w:val="24"/>
              </w:rPr>
            </w:pPr>
            <w:r w:rsidRPr="00521397">
              <w:rPr>
                <w:sz w:val="24"/>
                <w:szCs w:val="24"/>
              </w:rPr>
              <w:t>Основы построения  налогов и сборов в российской налоговой системе</w:t>
            </w:r>
          </w:p>
        </w:tc>
        <w:tc>
          <w:tcPr>
            <w:tcW w:w="326" w:type="pct"/>
            <w:shd w:val="clear" w:color="auto" w:fill="auto"/>
          </w:tcPr>
          <w:p w:rsidR="00BF2A0F" w:rsidRPr="005532E3" w:rsidRDefault="00BF2A0F" w:rsidP="00BF2A0F">
            <w:pPr>
              <w:tabs>
                <w:tab w:val="right" w:pos="851"/>
              </w:tabs>
              <w:spacing w:line="240" w:lineRule="auto"/>
              <w:jc w:val="center"/>
              <w:rPr>
                <w:sz w:val="24"/>
                <w:szCs w:val="24"/>
              </w:rPr>
            </w:pPr>
            <w:r>
              <w:rPr>
                <w:sz w:val="24"/>
                <w:szCs w:val="24"/>
              </w:rPr>
              <w:t>38</w:t>
            </w:r>
          </w:p>
        </w:tc>
        <w:tc>
          <w:tcPr>
            <w:tcW w:w="384"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24</w:t>
            </w:r>
          </w:p>
        </w:tc>
        <w:tc>
          <w:tcPr>
            <w:tcW w:w="389"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12</w:t>
            </w:r>
          </w:p>
        </w:tc>
        <w:tc>
          <w:tcPr>
            <w:tcW w:w="743"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12</w:t>
            </w:r>
          </w:p>
        </w:tc>
        <w:tc>
          <w:tcPr>
            <w:tcW w:w="726"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14</w:t>
            </w:r>
          </w:p>
        </w:tc>
        <w:tc>
          <w:tcPr>
            <w:tcW w:w="758" w:type="pct"/>
            <w:shd w:val="clear" w:color="auto" w:fill="auto"/>
          </w:tcPr>
          <w:p w:rsidR="00BF2A0F" w:rsidRPr="005532E3" w:rsidRDefault="00BF2A0F" w:rsidP="00BF2A0F">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p>
        </w:tc>
      </w:tr>
      <w:tr w:rsidR="00BF2A0F" w:rsidRPr="005532E3" w:rsidTr="00521397">
        <w:tc>
          <w:tcPr>
            <w:tcW w:w="222" w:type="pct"/>
            <w:shd w:val="clear" w:color="auto" w:fill="auto"/>
          </w:tcPr>
          <w:p w:rsidR="00BF2A0F" w:rsidRPr="005532E3" w:rsidRDefault="00BF2A0F" w:rsidP="00BF2A0F">
            <w:pPr>
              <w:tabs>
                <w:tab w:val="right" w:pos="851"/>
              </w:tabs>
              <w:spacing w:line="240" w:lineRule="auto"/>
              <w:rPr>
                <w:sz w:val="24"/>
                <w:szCs w:val="24"/>
              </w:rPr>
            </w:pPr>
          </w:p>
        </w:tc>
        <w:tc>
          <w:tcPr>
            <w:tcW w:w="1452" w:type="pct"/>
            <w:shd w:val="clear" w:color="auto" w:fill="auto"/>
          </w:tcPr>
          <w:p w:rsidR="00BF2A0F" w:rsidRPr="005532E3" w:rsidRDefault="00BF2A0F" w:rsidP="00BF2A0F">
            <w:pPr>
              <w:tabs>
                <w:tab w:val="right" w:pos="851"/>
              </w:tabs>
              <w:spacing w:line="240" w:lineRule="auto"/>
              <w:rPr>
                <w:sz w:val="24"/>
                <w:szCs w:val="24"/>
              </w:rPr>
            </w:pPr>
            <w:r>
              <w:rPr>
                <w:sz w:val="24"/>
                <w:szCs w:val="24"/>
              </w:rPr>
              <w:t xml:space="preserve">В целом по дисциплине </w:t>
            </w:r>
          </w:p>
        </w:tc>
        <w:tc>
          <w:tcPr>
            <w:tcW w:w="326" w:type="pct"/>
            <w:shd w:val="clear" w:color="auto" w:fill="auto"/>
          </w:tcPr>
          <w:p w:rsidR="00BF2A0F" w:rsidRPr="005532E3" w:rsidRDefault="00BF2A0F" w:rsidP="00BF2A0F">
            <w:pPr>
              <w:tabs>
                <w:tab w:val="right" w:pos="851"/>
              </w:tabs>
              <w:spacing w:line="240" w:lineRule="auto"/>
              <w:jc w:val="center"/>
              <w:rPr>
                <w:sz w:val="24"/>
                <w:szCs w:val="24"/>
              </w:rPr>
            </w:pPr>
            <w:r>
              <w:rPr>
                <w:sz w:val="24"/>
                <w:szCs w:val="24"/>
              </w:rPr>
              <w:t>108</w:t>
            </w:r>
          </w:p>
        </w:tc>
        <w:tc>
          <w:tcPr>
            <w:tcW w:w="384"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68</w:t>
            </w:r>
          </w:p>
        </w:tc>
        <w:tc>
          <w:tcPr>
            <w:tcW w:w="389"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34</w:t>
            </w:r>
          </w:p>
        </w:tc>
        <w:tc>
          <w:tcPr>
            <w:tcW w:w="743"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34</w:t>
            </w:r>
          </w:p>
        </w:tc>
        <w:tc>
          <w:tcPr>
            <w:tcW w:w="726" w:type="pct"/>
            <w:shd w:val="clear" w:color="auto" w:fill="auto"/>
          </w:tcPr>
          <w:p w:rsidR="00BF2A0F" w:rsidRPr="00BF2A0F" w:rsidRDefault="00BF2A0F" w:rsidP="00BF2A0F">
            <w:pPr>
              <w:tabs>
                <w:tab w:val="right" w:pos="851"/>
              </w:tabs>
              <w:spacing w:line="240" w:lineRule="auto"/>
              <w:jc w:val="center"/>
              <w:rPr>
                <w:sz w:val="24"/>
                <w:szCs w:val="24"/>
              </w:rPr>
            </w:pPr>
            <w:r w:rsidRPr="00BF2A0F">
              <w:rPr>
                <w:sz w:val="24"/>
                <w:szCs w:val="24"/>
              </w:rPr>
              <w:t>40</w:t>
            </w:r>
          </w:p>
        </w:tc>
        <w:tc>
          <w:tcPr>
            <w:tcW w:w="758" w:type="pct"/>
            <w:shd w:val="clear" w:color="auto" w:fill="auto"/>
          </w:tcPr>
          <w:p w:rsidR="00BF2A0F" w:rsidRPr="005532E3" w:rsidRDefault="00BF2A0F" w:rsidP="00BF2A0F">
            <w:pPr>
              <w:tabs>
                <w:tab w:val="right" w:pos="851"/>
              </w:tabs>
              <w:spacing w:line="240" w:lineRule="auto"/>
              <w:jc w:val="center"/>
              <w:rPr>
                <w:sz w:val="24"/>
                <w:szCs w:val="24"/>
              </w:rPr>
            </w:pPr>
            <w:r>
              <w:rPr>
                <w:sz w:val="24"/>
                <w:szCs w:val="24"/>
              </w:rPr>
              <w:t>Контрольная работа</w:t>
            </w:r>
          </w:p>
        </w:tc>
      </w:tr>
      <w:tr w:rsidR="00521397" w:rsidRPr="005532E3" w:rsidTr="00521397">
        <w:tc>
          <w:tcPr>
            <w:tcW w:w="222" w:type="pct"/>
            <w:shd w:val="clear" w:color="auto" w:fill="auto"/>
          </w:tcPr>
          <w:p w:rsidR="00521397" w:rsidRPr="005532E3" w:rsidRDefault="00521397" w:rsidP="00A1090A">
            <w:pPr>
              <w:tabs>
                <w:tab w:val="right" w:pos="851"/>
              </w:tabs>
              <w:spacing w:line="240" w:lineRule="auto"/>
              <w:rPr>
                <w:sz w:val="24"/>
                <w:szCs w:val="24"/>
              </w:rPr>
            </w:pPr>
          </w:p>
        </w:tc>
        <w:tc>
          <w:tcPr>
            <w:tcW w:w="1452" w:type="pct"/>
            <w:shd w:val="clear" w:color="auto" w:fill="auto"/>
          </w:tcPr>
          <w:p w:rsidR="00521397" w:rsidRPr="0057189E" w:rsidRDefault="00521397" w:rsidP="00A1090A">
            <w:pPr>
              <w:tabs>
                <w:tab w:val="right" w:pos="851"/>
              </w:tabs>
              <w:spacing w:line="240" w:lineRule="auto"/>
              <w:rPr>
                <w:sz w:val="24"/>
                <w:szCs w:val="24"/>
                <w:highlight w:val="yellow"/>
              </w:rPr>
            </w:pPr>
            <w:r w:rsidRPr="005F49FA">
              <w:rPr>
                <w:sz w:val="24"/>
                <w:szCs w:val="24"/>
              </w:rPr>
              <w:t>Итого в %</w:t>
            </w:r>
          </w:p>
        </w:tc>
        <w:tc>
          <w:tcPr>
            <w:tcW w:w="326" w:type="pct"/>
            <w:shd w:val="clear" w:color="auto" w:fill="auto"/>
          </w:tcPr>
          <w:p w:rsidR="00521397" w:rsidRPr="00521397" w:rsidRDefault="00521397" w:rsidP="00521397">
            <w:pPr>
              <w:tabs>
                <w:tab w:val="right" w:pos="851"/>
              </w:tabs>
              <w:spacing w:line="240" w:lineRule="auto"/>
              <w:ind w:right="-56" w:hanging="120"/>
              <w:jc w:val="center"/>
              <w:rPr>
                <w:sz w:val="24"/>
                <w:szCs w:val="24"/>
              </w:rPr>
            </w:pPr>
            <w:r w:rsidRPr="00521397">
              <w:rPr>
                <w:sz w:val="24"/>
                <w:szCs w:val="24"/>
              </w:rPr>
              <w:t>100%</w:t>
            </w:r>
          </w:p>
        </w:tc>
        <w:tc>
          <w:tcPr>
            <w:tcW w:w="384" w:type="pct"/>
            <w:shd w:val="clear" w:color="auto" w:fill="auto"/>
          </w:tcPr>
          <w:p w:rsidR="00521397" w:rsidRPr="00521397" w:rsidRDefault="00521397" w:rsidP="00521397">
            <w:pPr>
              <w:tabs>
                <w:tab w:val="right" w:pos="851"/>
              </w:tabs>
              <w:spacing w:line="240" w:lineRule="auto"/>
              <w:jc w:val="center"/>
              <w:rPr>
                <w:sz w:val="24"/>
                <w:szCs w:val="24"/>
              </w:rPr>
            </w:pPr>
            <w:r w:rsidRPr="00521397">
              <w:rPr>
                <w:sz w:val="24"/>
                <w:szCs w:val="24"/>
              </w:rPr>
              <w:t>63%</w:t>
            </w:r>
          </w:p>
        </w:tc>
        <w:tc>
          <w:tcPr>
            <w:tcW w:w="389" w:type="pct"/>
            <w:shd w:val="clear" w:color="auto" w:fill="auto"/>
          </w:tcPr>
          <w:p w:rsidR="00521397" w:rsidRPr="00521397" w:rsidRDefault="00521397" w:rsidP="00521397">
            <w:pPr>
              <w:tabs>
                <w:tab w:val="right" w:pos="851"/>
              </w:tabs>
              <w:spacing w:line="240" w:lineRule="auto"/>
              <w:jc w:val="center"/>
              <w:rPr>
                <w:sz w:val="24"/>
                <w:szCs w:val="24"/>
              </w:rPr>
            </w:pPr>
            <w:r w:rsidRPr="00521397">
              <w:rPr>
                <w:sz w:val="24"/>
                <w:szCs w:val="24"/>
              </w:rPr>
              <w:t>50%</w:t>
            </w:r>
          </w:p>
        </w:tc>
        <w:tc>
          <w:tcPr>
            <w:tcW w:w="743" w:type="pct"/>
            <w:shd w:val="clear" w:color="auto" w:fill="auto"/>
          </w:tcPr>
          <w:p w:rsidR="00521397" w:rsidRPr="00521397" w:rsidRDefault="00521397" w:rsidP="00521397">
            <w:pPr>
              <w:tabs>
                <w:tab w:val="right" w:pos="851"/>
              </w:tabs>
              <w:spacing w:line="240" w:lineRule="auto"/>
              <w:jc w:val="center"/>
              <w:rPr>
                <w:sz w:val="24"/>
                <w:szCs w:val="24"/>
              </w:rPr>
            </w:pPr>
            <w:r w:rsidRPr="00521397">
              <w:rPr>
                <w:sz w:val="24"/>
                <w:szCs w:val="24"/>
              </w:rPr>
              <w:t>50%</w:t>
            </w:r>
          </w:p>
        </w:tc>
        <w:tc>
          <w:tcPr>
            <w:tcW w:w="726" w:type="pct"/>
            <w:shd w:val="clear" w:color="auto" w:fill="auto"/>
          </w:tcPr>
          <w:p w:rsidR="00521397" w:rsidRPr="005532E3" w:rsidRDefault="00521397" w:rsidP="00521397">
            <w:pPr>
              <w:tabs>
                <w:tab w:val="right" w:pos="851"/>
              </w:tabs>
              <w:spacing w:line="240" w:lineRule="auto"/>
              <w:jc w:val="center"/>
              <w:rPr>
                <w:sz w:val="24"/>
                <w:szCs w:val="24"/>
              </w:rPr>
            </w:pPr>
            <w:r>
              <w:rPr>
                <w:sz w:val="24"/>
                <w:szCs w:val="24"/>
              </w:rPr>
              <w:t>37%</w:t>
            </w:r>
          </w:p>
        </w:tc>
        <w:tc>
          <w:tcPr>
            <w:tcW w:w="758" w:type="pct"/>
            <w:shd w:val="clear" w:color="auto" w:fill="auto"/>
          </w:tcPr>
          <w:p w:rsidR="00521397" w:rsidRPr="005532E3" w:rsidRDefault="00521397" w:rsidP="00A1090A">
            <w:pPr>
              <w:tabs>
                <w:tab w:val="right" w:pos="851"/>
              </w:tabs>
              <w:spacing w:line="240" w:lineRule="auto"/>
              <w:rPr>
                <w:sz w:val="24"/>
                <w:szCs w:val="24"/>
              </w:rPr>
            </w:pPr>
          </w:p>
        </w:tc>
      </w:tr>
    </w:tbl>
    <w:p w:rsidR="005A1B70" w:rsidRDefault="005A1B70" w:rsidP="00C84D61">
      <w:pPr>
        <w:tabs>
          <w:tab w:val="left" w:pos="993"/>
        </w:tabs>
        <w:rPr>
          <w:rFonts w:cs="Times New Roman"/>
          <w:b/>
          <w:bCs/>
          <w:color w:val="FF0000"/>
          <w:szCs w:val="28"/>
          <w:lang w:eastAsia="ru-RU"/>
        </w:rPr>
      </w:pPr>
    </w:p>
    <w:p w:rsidR="00684427" w:rsidRPr="004D4309" w:rsidRDefault="00684427" w:rsidP="004D4309">
      <w:pPr>
        <w:pStyle w:val="1"/>
        <w:rPr>
          <w:lang w:eastAsia="ru-RU"/>
        </w:rPr>
      </w:pPr>
      <w:r w:rsidRPr="00B44C04">
        <w:rPr>
          <w:lang w:eastAsia="ru-RU"/>
        </w:rPr>
        <w:t>5.3. Содержание практических и семинарских занятий</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0"/>
        <w:gridCol w:w="3827"/>
        <w:gridCol w:w="3402"/>
      </w:tblGrid>
      <w:tr w:rsidR="00684427" w:rsidRPr="00E128F8" w:rsidTr="009C107C">
        <w:tc>
          <w:tcPr>
            <w:tcW w:w="2120" w:type="dxa"/>
          </w:tcPr>
          <w:p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3827" w:type="dxa"/>
          </w:tcPr>
          <w:p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402" w:type="dxa"/>
          </w:tcPr>
          <w:p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6E6951" w:rsidRPr="00E128F8" w:rsidTr="009C107C">
        <w:tc>
          <w:tcPr>
            <w:tcW w:w="2120" w:type="dxa"/>
          </w:tcPr>
          <w:p w:rsidR="006E6951" w:rsidRPr="004B46EC" w:rsidRDefault="006E6951" w:rsidP="006E6951">
            <w:pPr>
              <w:spacing w:line="240" w:lineRule="auto"/>
              <w:ind w:left="-113" w:right="-113"/>
              <w:rPr>
                <w:rFonts w:cs="Times New Roman"/>
                <w:sz w:val="24"/>
                <w:szCs w:val="24"/>
              </w:rPr>
            </w:pPr>
            <w:r w:rsidRPr="00521397">
              <w:rPr>
                <w:sz w:val="24"/>
                <w:szCs w:val="24"/>
              </w:rPr>
              <w:t>Налоги и их роль в развитии общества</w:t>
            </w:r>
          </w:p>
        </w:tc>
        <w:tc>
          <w:tcPr>
            <w:tcW w:w="3827" w:type="dxa"/>
          </w:tcPr>
          <w:p w:rsidR="006E6951" w:rsidRPr="006E6951" w:rsidRDefault="008E5453" w:rsidP="006E6951">
            <w:pPr>
              <w:spacing w:line="240" w:lineRule="auto"/>
              <w:ind w:left="-113" w:right="-113"/>
              <w:rPr>
                <w:rFonts w:cs="Times New Roman"/>
                <w:sz w:val="24"/>
                <w:szCs w:val="24"/>
              </w:rPr>
            </w:pPr>
            <w:r>
              <w:rPr>
                <w:rFonts w:cs="Times New Roman"/>
                <w:sz w:val="24"/>
                <w:szCs w:val="24"/>
              </w:rPr>
              <w:t xml:space="preserve">Исторические аспекты </w:t>
            </w:r>
            <w:r w:rsidR="006E6951" w:rsidRPr="006E6951">
              <w:rPr>
                <w:rFonts w:cs="Times New Roman"/>
                <w:sz w:val="24"/>
                <w:szCs w:val="24"/>
              </w:rPr>
              <w:t>возникновения налогов</w:t>
            </w:r>
            <w:r>
              <w:rPr>
                <w:rFonts w:cs="Times New Roman"/>
                <w:sz w:val="24"/>
                <w:szCs w:val="24"/>
              </w:rPr>
              <w:t xml:space="preserve"> и</w:t>
            </w:r>
            <w:r w:rsidR="006E6951" w:rsidRPr="006E6951">
              <w:rPr>
                <w:rFonts w:cs="Times New Roman"/>
                <w:sz w:val="24"/>
                <w:szCs w:val="24"/>
              </w:rPr>
              <w:t xml:space="preserve"> процесс </w:t>
            </w:r>
            <w:r>
              <w:rPr>
                <w:rFonts w:cs="Times New Roman"/>
                <w:sz w:val="24"/>
                <w:szCs w:val="24"/>
              </w:rPr>
              <w:t xml:space="preserve">их </w:t>
            </w:r>
            <w:r w:rsidR="006E6951" w:rsidRPr="006E6951">
              <w:rPr>
                <w:rFonts w:cs="Times New Roman"/>
                <w:sz w:val="24"/>
                <w:szCs w:val="24"/>
              </w:rPr>
              <w:t>развития</w:t>
            </w:r>
            <w:r>
              <w:rPr>
                <w:rFonts w:cs="Times New Roman"/>
                <w:sz w:val="24"/>
                <w:szCs w:val="24"/>
              </w:rPr>
              <w:t>. Взаимо</w:t>
            </w:r>
            <w:r w:rsidR="006E6951" w:rsidRPr="006E6951">
              <w:rPr>
                <w:rFonts w:cs="Times New Roman"/>
                <w:sz w:val="24"/>
                <w:szCs w:val="24"/>
              </w:rPr>
              <w:t>связь</w:t>
            </w:r>
            <w:r>
              <w:rPr>
                <w:rFonts w:cs="Times New Roman"/>
                <w:sz w:val="24"/>
                <w:szCs w:val="24"/>
              </w:rPr>
              <w:t xml:space="preserve"> налогов</w:t>
            </w:r>
            <w:r w:rsidR="006E6951" w:rsidRPr="006E6951">
              <w:rPr>
                <w:rFonts w:cs="Times New Roman"/>
                <w:sz w:val="24"/>
                <w:szCs w:val="24"/>
              </w:rPr>
              <w:t xml:space="preserve"> с развитием института государства. </w:t>
            </w:r>
          </w:p>
          <w:p w:rsidR="001E4B50" w:rsidRDefault="008E5453" w:rsidP="00A77B59">
            <w:pPr>
              <w:spacing w:line="240" w:lineRule="auto"/>
              <w:ind w:left="-113" w:right="-113"/>
              <w:rPr>
                <w:rFonts w:cs="Times New Roman"/>
                <w:sz w:val="24"/>
                <w:szCs w:val="24"/>
              </w:rPr>
            </w:pPr>
            <w:r>
              <w:rPr>
                <w:rFonts w:cs="Times New Roman"/>
                <w:sz w:val="24"/>
                <w:szCs w:val="24"/>
              </w:rPr>
              <w:t>Формирование и развитие</w:t>
            </w:r>
            <w:r w:rsidR="006E6951" w:rsidRPr="006E6951">
              <w:rPr>
                <w:rFonts w:cs="Times New Roman"/>
                <w:sz w:val="24"/>
                <w:szCs w:val="24"/>
              </w:rPr>
              <w:t xml:space="preserve"> научных взглядов на природу</w:t>
            </w:r>
            <w:r>
              <w:rPr>
                <w:rFonts w:cs="Times New Roman"/>
                <w:sz w:val="24"/>
                <w:szCs w:val="24"/>
              </w:rPr>
              <w:t xml:space="preserve"> и сущность</w:t>
            </w:r>
            <w:r w:rsidR="006E6951" w:rsidRPr="006E6951">
              <w:rPr>
                <w:rFonts w:cs="Times New Roman"/>
                <w:sz w:val="24"/>
                <w:szCs w:val="24"/>
              </w:rPr>
              <w:t xml:space="preserve"> налогов. Налог как цена общественных (публичных) благ. </w:t>
            </w:r>
            <w:r>
              <w:rPr>
                <w:rFonts w:cs="Times New Roman"/>
                <w:sz w:val="24"/>
                <w:szCs w:val="24"/>
              </w:rPr>
              <w:t>Изучение о</w:t>
            </w:r>
            <w:r w:rsidR="006E6951" w:rsidRPr="006E6951">
              <w:rPr>
                <w:rFonts w:cs="Times New Roman"/>
                <w:sz w:val="24"/>
                <w:szCs w:val="24"/>
              </w:rPr>
              <w:t>тличительны</w:t>
            </w:r>
            <w:r>
              <w:rPr>
                <w:rFonts w:cs="Times New Roman"/>
                <w:sz w:val="24"/>
                <w:szCs w:val="24"/>
              </w:rPr>
              <w:t xml:space="preserve">х характеристик </w:t>
            </w:r>
            <w:r w:rsidR="006E6951" w:rsidRPr="006E6951">
              <w:rPr>
                <w:rFonts w:cs="Times New Roman"/>
                <w:sz w:val="24"/>
                <w:szCs w:val="24"/>
              </w:rPr>
              <w:t>налога: законодательно-правовой характер, обязательность уплаты, индивидуальная безвозмездность, регулярность.</w:t>
            </w:r>
            <w:r>
              <w:rPr>
                <w:rFonts w:cs="Times New Roman"/>
                <w:sz w:val="24"/>
                <w:szCs w:val="24"/>
              </w:rPr>
              <w:t xml:space="preserve"> Выявление сходств и различий налогов, сборов, взносов и пошлин.</w:t>
            </w:r>
            <w:r w:rsidR="006E6951" w:rsidRPr="006E6951">
              <w:rPr>
                <w:rFonts w:cs="Times New Roman"/>
                <w:sz w:val="24"/>
                <w:szCs w:val="24"/>
              </w:rPr>
              <w:t xml:space="preserve"> </w:t>
            </w:r>
            <w:r>
              <w:rPr>
                <w:rFonts w:cs="Times New Roman"/>
                <w:sz w:val="24"/>
                <w:szCs w:val="24"/>
              </w:rPr>
              <w:t>Фискальная, регулирующая и контрольная функции налогов, их взаимосвязь.</w:t>
            </w:r>
          </w:p>
          <w:p w:rsidR="001455AB" w:rsidRPr="001455AB" w:rsidRDefault="001455AB" w:rsidP="001455AB">
            <w:pPr>
              <w:spacing w:line="240" w:lineRule="auto"/>
              <w:ind w:left="-113" w:right="-113"/>
              <w:rPr>
                <w:rFonts w:cs="Times New Roman"/>
                <w:sz w:val="24"/>
                <w:szCs w:val="24"/>
              </w:rPr>
            </w:pPr>
            <w:r w:rsidRPr="001455AB">
              <w:rPr>
                <w:rFonts w:cs="Times New Roman"/>
                <w:sz w:val="24"/>
                <w:szCs w:val="24"/>
              </w:rPr>
              <w:t xml:space="preserve">Раздел 8. Источник 1, 2, 3, </w:t>
            </w:r>
            <w:r>
              <w:rPr>
                <w:rFonts w:cs="Times New Roman"/>
                <w:sz w:val="24"/>
                <w:szCs w:val="24"/>
              </w:rPr>
              <w:t>4, 6, 8, 9</w:t>
            </w:r>
          </w:p>
          <w:p w:rsidR="001455AB" w:rsidRDefault="001455AB" w:rsidP="001455AB">
            <w:pPr>
              <w:spacing w:line="240" w:lineRule="auto"/>
              <w:ind w:left="-113" w:right="-113"/>
              <w:rPr>
                <w:rFonts w:cs="Times New Roman"/>
                <w:sz w:val="24"/>
                <w:szCs w:val="24"/>
              </w:rPr>
            </w:pPr>
            <w:r w:rsidRPr="001455AB">
              <w:rPr>
                <w:rFonts w:cs="Times New Roman"/>
                <w:sz w:val="24"/>
                <w:szCs w:val="24"/>
              </w:rPr>
              <w:t>Раздел 9. Источник 2, 3, 5, 7, 8, 9</w:t>
            </w:r>
          </w:p>
          <w:p w:rsidR="001E4B50" w:rsidRPr="005E4FD2" w:rsidRDefault="001E4B50" w:rsidP="001455AB">
            <w:pPr>
              <w:spacing w:line="240" w:lineRule="auto"/>
              <w:ind w:right="-113"/>
              <w:rPr>
                <w:rFonts w:cs="Times New Roman"/>
                <w:sz w:val="24"/>
                <w:szCs w:val="24"/>
              </w:rPr>
            </w:pPr>
          </w:p>
        </w:tc>
        <w:tc>
          <w:tcPr>
            <w:tcW w:w="3402" w:type="dxa"/>
            <w:vAlign w:val="center"/>
          </w:tcPr>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Выполнение заданий,</w:t>
            </w:r>
            <w:r w:rsidRPr="005E4FD2">
              <w:rPr>
                <w:rFonts w:cs="Times New Roman"/>
                <w:sz w:val="24"/>
                <w:szCs w:val="24"/>
              </w:rPr>
              <w:t xml:space="preserve"> 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rsidR="006E6951" w:rsidRPr="005E4FD2" w:rsidRDefault="006E6951" w:rsidP="006E6951">
            <w:pPr>
              <w:tabs>
                <w:tab w:val="left" w:pos="993"/>
              </w:tabs>
              <w:spacing w:line="240" w:lineRule="auto"/>
              <w:outlineLvl w:val="0"/>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rsidTr="001455AB">
        <w:trPr>
          <w:trHeight w:val="6297"/>
        </w:trPr>
        <w:tc>
          <w:tcPr>
            <w:tcW w:w="2120" w:type="dxa"/>
          </w:tcPr>
          <w:p w:rsidR="006E6951" w:rsidRPr="00CC411B" w:rsidRDefault="006E6951" w:rsidP="006E6951">
            <w:pPr>
              <w:widowControl w:val="0"/>
              <w:autoSpaceDE w:val="0"/>
              <w:autoSpaceDN w:val="0"/>
              <w:adjustRightInd w:val="0"/>
              <w:spacing w:line="240" w:lineRule="auto"/>
              <w:ind w:left="-113" w:right="-113"/>
              <w:rPr>
                <w:rFonts w:cs="Times New Roman"/>
                <w:sz w:val="24"/>
                <w:szCs w:val="24"/>
                <w:lang w:eastAsia="ru-RU"/>
              </w:rPr>
            </w:pPr>
            <w:r w:rsidRPr="00521397">
              <w:rPr>
                <w:sz w:val="24"/>
                <w:szCs w:val="24"/>
              </w:rPr>
              <w:lastRenderedPageBreak/>
              <w:t>Экономические и правовые основы налогов и сборов</w:t>
            </w:r>
          </w:p>
        </w:tc>
        <w:tc>
          <w:tcPr>
            <w:tcW w:w="3827" w:type="dxa"/>
          </w:tcPr>
          <w:p w:rsidR="004F4B12" w:rsidRPr="006E6951" w:rsidRDefault="003D450B" w:rsidP="004F4B12">
            <w:pPr>
              <w:spacing w:line="240" w:lineRule="auto"/>
              <w:ind w:left="-113" w:right="-113"/>
              <w:rPr>
                <w:rFonts w:cs="Times New Roman"/>
                <w:sz w:val="24"/>
                <w:szCs w:val="24"/>
              </w:rPr>
            </w:pPr>
            <w:r>
              <w:rPr>
                <w:rFonts w:cs="Times New Roman"/>
                <w:sz w:val="24"/>
                <w:szCs w:val="24"/>
              </w:rPr>
              <w:t>О</w:t>
            </w:r>
            <w:r w:rsidR="004F4B12" w:rsidRPr="006E6951">
              <w:rPr>
                <w:rFonts w:cs="Times New Roman"/>
                <w:sz w:val="24"/>
                <w:szCs w:val="24"/>
              </w:rPr>
              <w:t>сновы построения налога</w:t>
            </w:r>
            <w:r>
              <w:rPr>
                <w:rFonts w:cs="Times New Roman"/>
                <w:sz w:val="24"/>
                <w:szCs w:val="24"/>
              </w:rPr>
              <w:t xml:space="preserve"> как фискального платежа: о</w:t>
            </w:r>
            <w:r w:rsidR="004F4B12" w:rsidRPr="006E6951">
              <w:rPr>
                <w:rFonts w:cs="Times New Roman"/>
                <w:sz w:val="24"/>
                <w:szCs w:val="24"/>
              </w:rPr>
              <w:t xml:space="preserve">бязательные </w:t>
            </w:r>
            <w:r>
              <w:rPr>
                <w:rFonts w:cs="Times New Roman"/>
                <w:sz w:val="24"/>
                <w:szCs w:val="24"/>
              </w:rPr>
              <w:t xml:space="preserve">и факультативные </w:t>
            </w:r>
            <w:r w:rsidR="004F4B12" w:rsidRPr="006E6951">
              <w:rPr>
                <w:rFonts w:cs="Times New Roman"/>
                <w:sz w:val="24"/>
                <w:szCs w:val="24"/>
              </w:rPr>
              <w:t xml:space="preserve">элементы налога. </w:t>
            </w:r>
          </w:p>
          <w:p w:rsidR="001E4B50" w:rsidRDefault="003D450B" w:rsidP="001E4B50">
            <w:pPr>
              <w:spacing w:line="240" w:lineRule="auto"/>
              <w:ind w:left="-113" w:right="-113"/>
              <w:rPr>
                <w:rFonts w:cs="Times New Roman"/>
                <w:sz w:val="24"/>
                <w:szCs w:val="24"/>
              </w:rPr>
            </w:pPr>
            <w:r>
              <w:rPr>
                <w:rFonts w:cs="Times New Roman"/>
                <w:sz w:val="24"/>
                <w:szCs w:val="24"/>
              </w:rPr>
              <w:t>Н</w:t>
            </w:r>
            <w:r w:rsidR="004F4B12" w:rsidRPr="006E6951">
              <w:rPr>
                <w:rFonts w:cs="Times New Roman"/>
                <w:sz w:val="24"/>
                <w:szCs w:val="24"/>
              </w:rPr>
              <w:t>алогоплательщик</w:t>
            </w:r>
            <w:r>
              <w:rPr>
                <w:rFonts w:cs="Times New Roman"/>
                <w:sz w:val="24"/>
                <w:szCs w:val="24"/>
              </w:rPr>
              <w:t xml:space="preserve"> и его н</w:t>
            </w:r>
            <w:r w:rsidR="004F4B12" w:rsidRPr="006E6951">
              <w:rPr>
                <w:rFonts w:cs="Times New Roman"/>
                <w:sz w:val="24"/>
                <w:szCs w:val="24"/>
              </w:rPr>
              <w:t>алоговый статус: резидент и нерезидент</w:t>
            </w:r>
            <w:r w:rsidR="00A77B59">
              <w:rPr>
                <w:rFonts w:cs="Times New Roman"/>
                <w:sz w:val="24"/>
                <w:szCs w:val="24"/>
              </w:rPr>
              <w:t>.</w:t>
            </w:r>
            <w:r w:rsidR="004F4B12" w:rsidRPr="006E6951">
              <w:rPr>
                <w:rFonts w:cs="Times New Roman"/>
                <w:sz w:val="24"/>
                <w:szCs w:val="24"/>
              </w:rPr>
              <w:t xml:space="preserve"> </w:t>
            </w:r>
            <w:r>
              <w:rPr>
                <w:rFonts w:cs="Times New Roman"/>
                <w:sz w:val="24"/>
                <w:szCs w:val="24"/>
              </w:rPr>
              <w:t>Механизм и к</w:t>
            </w:r>
            <w:r w:rsidR="004F4B12" w:rsidRPr="006E6951">
              <w:rPr>
                <w:rFonts w:cs="Times New Roman"/>
                <w:sz w:val="24"/>
                <w:szCs w:val="24"/>
              </w:rPr>
              <w:t xml:space="preserve">ритерии </w:t>
            </w:r>
            <w:r>
              <w:rPr>
                <w:rFonts w:cs="Times New Roman"/>
                <w:sz w:val="24"/>
                <w:szCs w:val="24"/>
              </w:rPr>
              <w:t xml:space="preserve">определения </w:t>
            </w:r>
            <w:r w:rsidR="004F4B12" w:rsidRPr="006E6951">
              <w:rPr>
                <w:rFonts w:cs="Times New Roman"/>
                <w:sz w:val="24"/>
                <w:szCs w:val="24"/>
              </w:rPr>
              <w:t>налогового резидентства  физических</w:t>
            </w:r>
            <w:r w:rsidR="008C71D4">
              <w:rPr>
                <w:rFonts w:cs="Times New Roman"/>
                <w:sz w:val="24"/>
                <w:szCs w:val="24"/>
              </w:rPr>
              <w:t xml:space="preserve"> </w:t>
            </w:r>
            <w:r w:rsidR="004F4B12" w:rsidRPr="006E6951">
              <w:rPr>
                <w:rFonts w:cs="Times New Roman"/>
                <w:sz w:val="24"/>
                <w:szCs w:val="24"/>
              </w:rPr>
              <w:t xml:space="preserve">лиц. </w:t>
            </w:r>
            <w:r>
              <w:rPr>
                <w:rFonts w:cs="Times New Roman"/>
                <w:sz w:val="24"/>
                <w:szCs w:val="24"/>
              </w:rPr>
              <w:t>Фискальные п</w:t>
            </w:r>
            <w:r w:rsidR="004F4B12" w:rsidRPr="006E6951">
              <w:rPr>
                <w:rFonts w:cs="Times New Roman"/>
                <w:sz w:val="24"/>
                <w:szCs w:val="24"/>
              </w:rPr>
              <w:t xml:space="preserve">оследствия отнесения </w:t>
            </w:r>
            <w:r>
              <w:rPr>
                <w:rFonts w:cs="Times New Roman"/>
                <w:sz w:val="24"/>
                <w:szCs w:val="24"/>
              </w:rPr>
              <w:t xml:space="preserve">физического лица к </w:t>
            </w:r>
            <w:r w:rsidR="004F4B12" w:rsidRPr="006E6951">
              <w:rPr>
                <w:rFonts w:cs="Times New Roman"/>
                <w:sz w:val="24"/>
                <w:szCs w:val="24"/>
              </w:rPr>
              <w:t xml:space="preserve">резиденту. </w:t>
            </w:r>
            <w:r>
              <w:rPr>
                <w:rFonts w:cs="Times New Roman"/>
                <w:sz w:val="24"/>
                <w:szCs w:val="24"/>
              </w:rPr>
              <w:t>Представитель налогоплательщика, налоговый агент, сборщик налога: функции, обязанности. Раскрытие обязательных элементов налога: о</w:t>
            </w:r>
            <w:r w:rsidR="004F4B12" w:rsidRPr="006E6951">
              <w:rPr>
                <w:rFonts w:cs="Times New Roman"/>
                <w:sz w:val="24"/>
                <w:szCs w:val="24"/>
              </w:rPr>
              <w:t>бъект налогообложения</w:t>
            </w:r>
            <w:r>
              <w:rPr>
                <w:rFonts w:cs="Times New Roman"/>
                <w:sz w:val="24"/>
                <w:szCs w:val="24"/>
              </w:rPr>
              <w:t>; н</w:t>
            </w:r>
            <w:r w:rsidR="004F4B12" w:rsidRPr="006E6951">
              <w:rPr>
                <w:rFonts w:cs="Times New Roman"/>
                <w:sz w:val="24"/>
                <w:szCs w:val="24"/>
              </w:rPr>
              <w:t>алоговая ставка</w:t>
            </w:r>
            <w:r>
              <w:rPr>
                <w:rFonts w:cs="Times New Roman"/>
                <w:sz w:val="24"/>
                <w:szCs w:val="24"/>
              </w:rPr>
              <w:t xml:space="preserve"> и ее формы, п</w:t>
            </w:r>
            <w:r w:rsidR="004F4B12" w:rsidRPr="006E6951">
              <w:rPr>
                <w:rFonts w:cs="Times New Roman"/>
                <w:sz w:val="24"/>
                <w:szCs w:val="24"/>
              </w:rPr>
              <w:t>орядок исчисления</w:t>
            </w:r>
            <w:r>
              <w:rPr>
                <w:rFonts w:cs="Times New Roman"/>
                <w:sz w:val="24"/>
                <w:szCs w:val="24"/>
              </w:rPr>
              <w:t xml:space="preserve"> и способы уплаты</w:t>
            </w:r>
            <w:r w:rsidR="004F4B12" w:rsidRPr="006E6951">
              <w:rPr>
                <w:rFonts w:cs="Times New Roman"/>
                <w:sz w:val="24"/>
                <w:szCs w:val="24"/>
              </w:rPr>
              <w:t xml:space="preserve"> налогов и сборов</w:t>
            </w:r>
            <w:r>
              <w:rPr>
                <w:rFonts w:cs="Times New Roman"/>
                <w:sz w:val="24"/>
                <w:szCs w:val="24"/>
              </w:rPr>
              <w:t>; с</w:t>
            </w:r>
            <w:r w:rsidR="004F4B12" w:rsidRPr="006E6951">
              <w:rPr>
                <w:rFonts w:cs="Times New Roman"/>
                <w:sz w:val="24"/>
                <w:szCs w:val="24"/>
              </w:rPr>
              <w:t>роки уплаты налога и сбора и возможности их изменения.</w:t>
            </w:r>
            <w:r>
              <w:rPr>
                <w:rFonts w:cs="Times New Roman"/>
                <w:sz w:val="24"/>
                <w:szCs w:val="24"/>
              </w:rPr>
              <w:t xml:space="preserve"> </w:t>
            </w:r>
            <w:r w:rsidR="004F4B12" w:rsidRPr="006E6951">
              <w:rPr>
                <w:rFonts w:cs="Times New Roman"/>
                <w:sz w:val="24"/>
                <w:szCs w:val="24"/>
              </w:rPr>
              <w:t>Налоговые льготы</w:t>
            </w:r>
            <w:r>
              <w:rPr>
                <w:rFonts w:cs="Times New Roman"/>
                <w:sz w:val="24"/>
                <w:szCs w:val="24"/>
              </w:rPr>
              <w:t xml:space="preserve"> и их виды</w:t>
            </w:r>
            <w:r w:rsidR="004F4B12" w:rsidRPr="006E6951">
              <w:rPr>
                <w:rFonts w:cs="Times New Roman"/>
                <w:sz w:val="24"/>
                <w:szCs w:val="24"/>
              </w:rPr>
              <w:t>.</w:t>
            </w:r>
          </w:p>
          <w:p w:rsidR="001455AB" w:rsidRPr="001455AB" w:rsidRDefault="001455AB" w:rsidP="001455AB">
            <w:pPr>
              <w:spacing w:line="240" w:lineRule="auto"/>
              <w:ind w:left="-113" w:right="-113"/>
              <w:rPr>
                <w:rFonts w:cs="Times New Roman"/>
                <w:sz w:val="24"/>
                <w:szCs w:val="24"/>
              </w:rPr>
            </w:pPr>
            <w:r w:rsidRPr="001455AB">
              <w:rPr>
                <w:rFonts w:cs="Times New Roman"/>
                <w:sz w:val="24"/>
                <w:szCs w:val="24"/>
              </w:rPr>
              <w:t xml:space="preserve">Раздел 8. Источник 1, 2, 3, </w:t>
            </w:r>
            <w:r>
              <w:rPr>
                <w:rFonts w:cs="Times New Roman"/>
                <w:sz w:val="24"/>
                <w:szCs w:val="24"/>
              </w:rPr>
              <w:t>4, 6, 8, 9</w:t>
            </w:r>
          </w:p>
          <w:p w:rsidR="001E4B50" w:rsidRPr="004B46EC" w:rsidRDefault="001455AB" w:rsidP="001455AB">
            <w:pPr>
              <w:spacing w:line="240" w:lineRule="auto"/>
              <w:ind w:left="-113" w:right="-113"/>
              <w:rPr>
                <w:rFonts w:cs="Times New Roman"/>
                <w:sz w:val="24"/>
                <w:szCs w:val="24"/>
              </w:rPr>
            </w:pPr>
            <w:r w:rsidRPr="001455AB">
              <w:rPr>
                <w:rFonts w:cs="Times New Roman"/>
                <w:sz w:val="24"/>
                <w:szCs w:val="24"/>
              </w:rPr>
              <w:t>Раздел 9. Источник 2, 3, 5, 7, 8, 9</w:t>
            </w:r>
          </w:p>
        </w:tc>
        <w:tc>
          <w:tcPr>
            <w:tcW w:w="3402" w:type="dxa"/>
            <w:vAlign w:val="center"/>
          </w:tcPr>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Выполнение заданий</w:t>
            </w:r>
            <w:r w:rsidRPr="005E4FD2">
              <w:rPr>
                <w:rFonts w:cs="Times New Roman"/>
                <w:sz w:val="24"/>
                <w:szCs w:val="24"/>
              </w:rPr>
              <w:t xml:space="preserve">, 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rsidR="006E6951" w:rsidRPr="004B46EC" w:rsidRDefault="006E6951" w:rsidP="006E6951">
            <w:pPr>
              <w:spacing w:line="240" w:lineRule="auto"/>
              <w:rPr>
                <w:rFonts w:cs="Times New Roman"/>
                <w:sz w:val="24"/>
                <w:szCs w:val="24"/>
                <w:lang w:eastAsia="ru-RU"/>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rsidTr="009C107C">
        <w:tc>
          <w:tcPr>
            <w:tcW w:w="2120" w:type="dxa"/>
          </w:tcPr>
          <w:p w:rsidR="006E6951" w:rsidRPr="00CC411B" w:rsidRDefault="006E6951" w:rsidP="006E6951">
            <w:pPr>
              <w:widowControl w:val="0"/>
              <w:autoSpaceDE w:val="0"/>
              <w:autoSpaceDN w:val="0"/>
              <w:adjustRightInd w:val="0"/>
              <w:spacing w:line="240" w:lineRule="auto"/>
              <w:ind w:left="-113" w:right="-113"/>
              <w:rPr>
                <w:rFonts w:cs="Times New Roman"/>
                <w:sz w:val="24"/>
                <w:szCs w:val="24"/>
                <w:lang w:eastAsia="ru-RU"/>
              </w:rPr>
            </w:pPr>
            <w:r w:rsidRPr="00521397">
              <w:rPr>
                <w:sz w:val="24"/>
                <w:szCs w:val="24"/>
              </w:rPr>
              <w:t>Принципы и методы налогообложения</w:t>
            </w:r>
          </w:p>
        </w:tc>
        <w:tc>
          <w:tcPr>
            <w:tcW w:w="3827" w:type="dxa"/>
          </w:tcPr>
          <w:p w:rsidR="001E4B50" w:rsidRDefault="00B77664" w:rsidP="001E4B50">
            <w:pPr>
              <w:spacing w:line="240" w:lineRule="auto"/>
              <w:ind w:left="-113" w:right="-113"/>
              <w:rPr>
                <w:rFonts w:cs="Times New Roman"/>
                <w:sz w:val="24"/>
                <w:szCs w:val="24"/>
              </w:rPr>
            </w:pPr>
            <w:r>
              <w:rPr>
                <w:rFonts w:cs="Times New Roman"/>
                <w:sz w:val="24"/>
                <w:szCs w:val="24"/>
              </w:rPr>
              <w:t>П</w:t>
            </w:r>
            <w:r w:rsidR="004F4B12" w:rsidRPr="006E6951">
              <w:rPr>
                <w:rFonts w:cs="Times New Roman"/>
                <w:sz w:val="24"/>
                <w:szCs w:val="24"/>
              </w:rPr>
              <w:t xml:space="preserve">ринципы </w:t>
            </w:r>
            <w:r w:rsidRPr="006E6951">
              <w:rPr>
                <w:rFonts w:cs="Times New Roman"/>
                <w:sz w:val="24"/>
                <w:szCs w:val="24"/>
              </w:rPr>
              <w:t>справедливост</w:t>
            </w:r>
            <w:r>
              <w:rPr>
                <w:rFonts w:cs="Times New Roman"/>
                <w:sz w:val="24"/>
                <w:szCs w:val="24"/>
              </w:rPr>
              <w:t>и</w:t>
            </w:r>
            <w:r w:rsidRPr="006E6951">
              <w:rPr>
                <w:rFonts w:cs="Times New Roman"/>
                <w:sz w:val="24"/>
                <w:szCs w:val="24"/>
              </w:rPr>
              <w:t>, определенност</w:t>
            </w:r>
            <w:r>
              <w:rPr>
                <w:rFonts w:cs="Times New Roman"/>
                <w:sz w:val="24"/>
                <w:szCs w:val="24"/>
              </w:rPr>
              <w:t>и</w:t>
            </w:r>
            <w:r w:rsidRPr="006E6951">
              <w:rPr>
                <w:rFonts w:cs="Times New Roman"/>
                <w:sz w:val="24"/>
                <w:szCs w:val="24"/>
              </w:rPr>
              <w:t>, удобств</w:t>
            </w:r>
            <w:r>
              <w:rPr>
                <w:rFonts w:cs="Times New Roman"/>
                <w:sz w:val="24"/>
                <w:szCs w:val="24"/>
              </w:rPr>
              <w:t>а</w:t>
            </w:r>
            <w:r w:rsidRPr="006E6951">
              <w:rPr>
                <w:rFonts w:cs="Times New Roman"/>
                <w:sz w:val="24"/>
                <w:szCs w:val="24"/>
              </w:rPr>
              <w:t>, эффективност</w:t>
            </w:r>
            <w:r>
              <w:rPr>
                <w:rFonts w:cs="Times New Roman"/>
                <w:sz w:val="24"/>
                <w:szCs w:val="24"/>
              </w:rPr>
              <w:t xml:space="preserve">и </w:t>
            </w:r>
            <w:r w:rsidR="004F4B12" w:rsidRPr="006E6951">
              <w:rPr>
                <w:rFonts w:cs="Times New Roman"/>
                <w:sz w:val="24"/>
                <w:szCs w:val="24"/>
              </w:rPr>
              <w:t>А. Смит</w:t>
            </w:r>
            <w:r>
              <w:rPr>
                <w:rFonts w:cs="Times New Roman"/>
                <w:sz w:val="24"/>
                <w:szCs w:val="24"/>
              </w:rPr>
              <w:t>а</w:t>
            </w:r>
            <w:r w:rsidR="004F4B12" w:rsidRPr="006E6951">
              <w:rPr>
                <w:rFonts w:cs="Times New Roman"/>
                <w:sz w:val="24"/>
                <w:szCs w:val="24"/>
              </w:rPr>
              <w:t>. Принципы налогообложения</w:t>
            </w:r>
            <w:r>
              <w:rPr>
                <w:rFonts w:cs="Times New Roman"/>
                <w:sz w:val="24"/>
                <w:szCs w:val="24"/>
              </w:rPr>
              <w:t xml:space="preserve"> </w:t>
            </w:r>
            <w:r w:rsidR="004F4B12" w:rsidRPr="006E6951">
              <w:rPr>
                <w:rFonts w:cs="Times New Roman"/>
                <w:sz w:val="24"/>
                <w:szCs w:val="24"/>
              </w:rPr>
              <w:t>А. Вагнер</w:t>
            </w:r>
            <w:r>
              <w:rPr>
                <w:rFonts w:cs="Times New Roman"/>
                <w:sz w:val="24"/>
                <w:szCs w:val="24"/>
              </w:rPr>
              <w:t>а</w:t>
            </w:r>
            <w:r w:rsidR="004F4B12" w:rsidRPr="006E6951">
              <w:rPr>
                <w:rFonts w:cs="Times New Roman"/>
                <w:sz w:val="24"/>
                <w:szCs w:val="24"/>
              </w:rPr>
              <w:t>. Современные принципы налогообложения.</w:t>
            </w:r>
            <w:r>
              <w:rPr>
                <w:rFonts w:cs="Times New Roman"/>
                <w:sz w:val="24"/>
                <w:szCs w:val="24"/>
              </w:rPr>
              <w:t xml:space="preserve"> </w:t>
            </w:r>
            <w:r w:rsidRPr="006E6951">
              <w:rPr>
                <w:rFonts w:cs="Times New Roman"/>
                <w:sz w:val="24"/>
                <w:szCs w:val="24"/>
              </w:rPr>
              <w:t>Принципы налогообложения в российской налоговой системе в соответствии со статьей 3 Налогового кодекса РФ</w:t>
            </w:r>
            <w:r>
              <w:rPr>
                <w:rFonts w:cs="Times New Roman"/>
                <w:sz w:val="24"/>
                <w:szCs w:val="24"/>
              </w:rPr>
              <w:t>. Причины возникновения д</w:t>
            </w:r>
            <w:r w:rsidR="004F4B12" w:rsidRPr="006E6951">
              <w:rPr>
                <w:rFonts w:cs="Times New Roman"/>
                <w:sz w:val="24"/>
                <w:szCs w:val="24"/>
              </w:rPr>
              <w:t>войно</w:t>
            </w:r>
            <w:r>
              <w:rPr>
                <w:rFonts w:cs="Times New Roman"/>
                <w:sz w:val="24"/>
                <w:szCs w:val="24"/>
              </w:rPr>
              <w:t>го</w:t>
            </w:r>
            <w:r w:rsidR="004F4B12" w:rsidRPr="006E6951">
              <w:rPr>
                <w:rFonts w:cs="Times New Roman"/>
                <w:sz w:val="24"/>
                <w:szCs w:val="24"/>
              </w:rPr>
              <w:t xml:space="preserve"> налогообложени</w:t>
            </w:r>
            <w:r>
              <w:rPr>
                <w:rFonts w:cs="Times New Roman"/>
                <w:sz w:val="24"/>
                <w:szCs w:val="24"/>
              </w:rPr>
              <w:t>я</w:t>
            </w:r>
            <w:r w:rsidR="004F4B12" w:rsidRPr="006E6951">
              <w:rPr>
                <w:rFonts w:cs="Times New Roman"/>
                <w:sz w:val="24"/>
                <w:szCs w:val="24"/>
              </w:rPr>
              <w:t xml:space="preserve">. Реализация </w:t>
            </w:r>
            <w:r>
              <w:rPr>
                <w:rFonts w:cs="Times New Roman"/>
                <w:sz w:val="24"/>
                <w:szCs w:val="24"/>
              </w:rPr>
              <w:t xml:space="preserve">указанных выше </w:t>
            </w:r>
            <w:r w:rsidR="004F4B12" w:rsidRPr="006E6951">
              <w:rPr>
                <w:rFonts w:cs="Times New Roman"/>
                <w:sz w:val="24"/>
                <w:szCs w:val="24"/>
              </w:rPr>
              <w:t xml:space="preserve">принципов налогообложения в современных налоговых системах. </w:t>
            </w:r>
            <w:r>
              <w:rPr>
                <w:rFonts w:cs="Times New Roman"/>
                <w:sz w:val="24"/>
                <w:szCs w:val="24"/>
              </w:rPr>
              <w:t>Справедливость налогообложения и механизмы ее достижения при различных методах</w:t>
            </w:r>
            <w:r w:rsidR="004F4B12" w:rsidRPr="006E6951">
              <w:rPr>
                <w:rFonts w:cs="Times New Roman"/>
                <w:sz w:val="24"/>
                <w:szCs w:val="24"/>
              </w:rPr>
              <w:t xml:space="preserve"> налогообложения. </w:t>
            </w:r>
            <w:r>
              <w:rPr>
                <w:rFonts w:cs="Times New Roman"/>
                <w:sz w:val="24"/>
                <w:szCs w:val="24"/>
              </w:rPr>
              <w:t xml:space="preserve">Анализ </w:t>
            </w:r>
            <w:r w:rsidRPr="006E6951">
              <w:rPr>
                <w:rFonts w:cs="Times New Roman"/>
                <w:sz w:val="24"/>
                <w:szCs w:val="24"/>
              </w:rPr>
              <w:t>крив</w:t>
            </w:r>
            <w:r>
              <w:rPr>
                <w:rFonts w:cs="Times New Roman"/>
                <w:sz w:val="24"/>
                <w:szCs w:val="24"/>
              </w:rPr>
              <w:t>ой</w:t>
            </w:r>
            <w:r w:rsidRPr="006E6951">
              <w:rPr>
                <w:rFonts w:cs="Times New Roman"/>
                <w:sz w:val="24"/>
                <w:szCs w:val="24"/>
              </w:rPr>
              <w:t xml:space="preserve"> Лоренца</w:t>
            </w:r>
            <w:r>
              <w:rPr>
                <w:rFonts w:cs="Times New Roman"/>
                <w:sz w:val="24"/>
                <w:szCs w:val="24"/>
              </w:rPr>
              <w:t xml:space="preserve"> и</w:t>
            </w:r>
            <w:r w:rsidRPr="006E6951">
              <w:rPr>
                <w:rFonts w:cs="Times New Roman"/>
                <w:sz w:val="24"/>
                <w:szCs w:val="24"/>
              </w:rPr>
              <w:t xml:space="preserve"> коэффициент</w:t>
            </w:r>
            <w:r>
              <w:rPr>
                <w:rFonts w:cs="Times New Roman"/>
                <w:sz w:val="24"/>
                <w:szCs w:val="24"/>
              </w:rPr>
              <w:t>а</w:t>
            </w:r>
            <w:r w:rsidRPr="006E6951">
              <w:rPr>
                <w:rFonts w:cs="Times New Roman"/>
                <w:sz w:val="24"/>
                <w:szCs w:val="24"/>
              </w:rPr>
              <w:t xml:space="preserve"> Джини.  </w:t>
            </w:r>
            <w:r>
              <w:rPr>
                <w:rFonts w:cs="Times New Roman"/>
                <w:sz w:val="24"/>
                <w:szCs w:val="24"/>
              </w:rPr>
              <w:t>Расчет эффекта от применения разных видов прогрессивной шкалы обложения</w:t>
            </w:r>
            <w:r w:rsidR="004F4B12" w:rsidRPr="006E6951">
              <w:rPr>
                <w:rFonts w:cs="Times New Roman"/>
                <w:sz w:val="24"/>
                <w:szCs w:val="24"/>
              </w:rPr>
              <w:t xml:space="preserve">. </w:t>
            </w:r>
          </w:p>
          <w:p w:rsidR="001455AB" w:rsidRPr="001455AB" w:rsidRDefault="001455AB" w:rsidP="001455AB">
            <w:pPr>
              <w:spacing w:line="240" w:lineRule="auto"/>
              <w:ind w:left="-113" w:right="-113"/>
              <w:rPr>
                <w:rFonts w:cs="Times New Roman"/>
                <w:sz w:val="24"/>
                <w:szCs w:val="24"/>
              </w:rPr>
            </w:pPr>
            <w:r w:rsidRPr="001455AB">
              <w:rPr>
                <w:rFonts w:cs="Times New Roman"/>
                <w:sz w:val="24"/>
                <w:szCs w:val="24"/>
              </w:rPr>
              <w:t xml:space="preserve">Раздел 8. Источник 1, 2, 3, </w:t>
            </w:r>
            <w:r>
              <w:rPr>
                <w:rFonts w:cs="Times New Roman"/>
                <w:sz w:val="24"/>
                <w:szCs w:val="24"/>
              </w:rPr>
              <w:t>4, 6, 8, 9</w:t>
            </w:r>
          </w:p>
          <w:p w:rsidR="001E4B50" w:rsidRPr="001C25DD" w:rsidRDefault="001455AB" w:rsidP="001455AB">
            <w:pPr>
              <w:spacing w:line="240" w:lineRule="auto"/>
              <w:ind w:left="-113" w:right="-113"/>
              <w:rPr>
                <w:rFonts w:cs="Times New Roman"/>
                <w:sz w:val="24"/>
                <w:szCs w:val="24"/>
              </w:rPr>
            </w:pPr>
            <w:r w:rsidRPr="001455AB">
              <w:rPr>
                <w:rFonts w:cs="Times New Roman"/>
                <w:sz w:val="24"/>
                <w:szCs w:val="24"/>
              </w:rPr>
              <w:t>Раздел 9. Источник 2, 3, 5, 7, 8, 9</w:t>
            </w:r>
          </w:p>
        </w:tc>
        <w:tc>
          <w:tcPr>
            <w:tcW w:w="3402" w:type="dxa"/>
          </w:tcPr>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заданий, </w:t>
            </w:r>
            <w:r w:rsidRPr="005E4FD2">
              <w:rPr>
                <w:rFonts w:cs="Times New Roman"/>
                <w:sz w:val="24"/>
                <w:szCs w:val="24"/>
              </w:rPr>
              <w:t xml:space="preserve">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rsidR="006E6951" w:rsidRPr="004B46EC"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rsidTr="009C107C">
        <w:tc>
          <w:tcPr>
            <w:tcW w:w="2120" w:type="dxa"/>
          </w:tcPr>
          <w:p w:rsidR="006E6951" w:rsidRPr="00CC411B" w:rsidRDefault="006E6951" w:rsidP="006E6951">
            <w:pPr>
              <w:widowControl w:val="0"/>
              <w:autoSpaceDE w:val="0"/>
              <w:autoSpaceDN w:val="0"/>
              <w:adjustRightInd w:val="0"/>
              <w:spacing w:line="240" w:lineRule="auto"/>
              <w:ind w:left="-113" w:right="-113"/>
              <w:rPr>
                <w:rFonts w:cs="Times New Roman"/>
                <w:sz w:val="24"/>
                <w:szCs w:val="24"/>
                <w:lang w:eastAsia="ru-RU"/>
              </w:rPr>
            </w:pPr>
            <w:r w:rsidRPr="00521397">
              <w:rPr>
                <w:sz w:val="24"/>
                <w:szCs w:val="24"/>
              </w:rPr>
              <w:t>Налоговая система государства</w:t>
            </w:r>
          </w:p>
        </w:tc>
        <w:tc>
          <w:tcPr>
            <w:tcW w:w="3827" w:type="dxa"/>
          </w:tcPr>
          <w:p w:rsidR="001E4B50" w:rsidRDefault="00B77664" w:rsidP="001E4B50">
            <w:pPr>
              <w:spacing w:line="240" w:lineRule="auto"/>
              <w:ind w:left="-113" w:right="-113"/>
              <w:rPr>
                <w:rFonts w:cs="Times New Roman"/>
                <w:sz w:val="24"/>
                <w:szCs w:val="24"/>
              </w:rPr>
            </w:pPr>
            <w:r>
              <w:rPr>
                <w:rFonts w:cs="Times New Roman"/>
                <w:sz w:val="24"/>
                <w:szCs w:val="24"/>
              </w:rPr>
              <w:t>Н</w:t>
            </w:r>
            <w:r w:rsidR="004F4B12" w:rsidRPr="006E6951">
              <w:rPr>
                <w:rFonts w:cs="Times New Roman"/>
                <w:sz w:val="24"/>
                <w:szCs w:val="24"/>
              </w:rPr>
              <w:t>алогов</w:t>
            </w:r>
            <w:r>
              <w:rPr>
                <w:rFonts w:cs="Times New Roman"/>
                <w:sz w:val="24"/>
                <w:szCs w:val="24"/>
              </w:rPr>
              <w:t>ая</w:t>
            </w:r>
            <w:r w:rsidR="004F4B12" w:rsidRPr="006E6951">
              <w:rPr>
                <w:rFonts w:cs="Times New Roman"/>
                <w:sz w:val="24"/>
                <w:szCs w:val="24"/>
              </w:rPr>
              <w:t xml:space="preserve"> систем</w:t>
            </w:r>
            <w:r>
              <w:rPr>
                <w:rFonts w:cs="Times New Roman"/>
                <w:sz w:val="24"/>
                <w:szCs w:val="24"/>
              </w:rPr>
              <w:t>а государства и ее э</w:t>
            </w:r>
            <w:r w:rsidR="004F4B12" w:rsidRPr="006E6951">
              <w:rPr>
                <w:rFonts w:cs="Times New Roman"/>
                <w:sz w:val="24"/>
                <w:szCs w:val="24"/>
              </w:rPr>
              <w:t xml:space="preserve">лементы налоговой системы. </w:t>
            </w:r>
            <w:r>
              <w:rPr>
                <w:rFonts w:cs="Times New Roman"/>
                <w:sz w:val="24"/>
                <w:szCs w:val="24"/>
              </w:rPr>
              <w:t>Дискуссия о н</w:t>
            </w:r>
            <w:r w:rsidR="004F4B12" w:rsidRPr="006E6951">
              <w:rPr>
                <w:rFonts w:cs="Times New Roman"/>
                <w:sz w:val="24"/>
                <w:szCs w:val="24"/>
              </w:rPr>
              <w:t>есостоятельност</w:t>
            </w:r>
            <w:r>
              <w:rPr>
                <w:rFonts w:cs="Times New Roman"/>
                <w:sz w:val="24"/>
                <w:szCs w:val="24"/>
              </w:rPr>
              <w:t>и</w:t>
            </w:r>
            <w:r w:rsidR="004F4B12" w:rsidRPr="006E6951">
              <w:rPr>
                <w:rFonts w:cs="Times New Roman"/>
                <w:sz w:val="24"/>
                <w:szCs w:val="24"/>
              </w:rPr>
              <w:t xml:space="preserve">  теории единого налога. Расширение  сферы объектов налогообложения в </w:t>
            </w:r>
            <w:r w:rsidR="004F4B12" w:rsidRPr="006E6951">
              <w:rPr>
                <w:rFonts w:cs="Times New Roman"/>
                <w:sz w:val="24"/>
                <w:szCs w:val="24"/>
              </w:rPr>
              <w:lastRenderedPageBreak/>
              <w:t>процессе  исторического развития налогов.</w:t>
            </w:r>
            <w:r>
              <w:rPr>
                <w:rFonts w:cs="Times New Roman"/>
                <w:sz w:val="24"/>
                <w:szCs w:val="24"/>
              </w:rPr>
              <w:t xml:space="preserve"> Изучение различных классификаций налогов и ее назначение: п</w:t>
            </w:r>
            <w:r w:rsidR="004F4B12" w:rsidRPr="006E6951">
              <w:rPr>
                <w:rFonts w:cs="Times New Roman"/>
                <w:sz w:val="24"/>
                <w:szCs w:val="24"/>
              </w:rPr>
              <w:t>рямое и косвенно</w:t>
            </w:r>
            <w:r>
              <w:rPr>
                <w:rFonts w:cs="Times New Roman"/>
                <w:sz w:val="24"/>
                <w:szCs w:val="24"/>
              </w:rPr>
              <w:t>е; и</w:t>
            </w:r>
            <w:r w:rsidR="004F4B12" w:rsidRPr="006E6951">
              <w:rPr>
                <w:rFonts w:cs="Times New Roman"/>
                <w:sz w:val="24"/>
                <w:szCs w:val="24"/>
              </w:rPr>
              <w:t>мущественное, подоходное и ресурсное (рентное) налогообложение, налогообложение потребления</w:t>
            </w:r>
            <w:r>
              <w:rPr>
                <w:rFonts w:cs="Times New Roman"/>
                <w:sz w:val="24"/>
                <w:szCs w:val="24"/>
              </w:rPr>
              <w:t>; н</w:t>
            </w:r>
            <w:r w:rsidR="004F4B12" w:rsidRPr="006E6951">
              <w:rPr>
                <w:rFonts w:cs="Times New Roman"/>
                <w:sz w:val="24"/>
                <w:szCs w:val="24"/>
              </w:rPr>
              <w:t>алогообложение капитала и труда</w:t>
            </w:r>
            <w:r>
              <w:rPr>
                <w:rFonts w:cs="Times New Roman"/>
                <w:sz w:val="24"/>
                <w:szCs w:val="24"/>
              </w:rPr>
              <w:t>; н</w:t>
            </w:r>
            <w:r w:rsidR="004F4B12" w:rsidRPr="006E6951">
              <w:rPr>
                <w:rFonts w:cs="Times New Roman"/>
                <w:sz w:val="24"/>
                <w:szCs w:val="24"/>
              </w:rPr>
              <w:t>алогообложение производства и потребления</w:t>
            </w:r>
            <w:r>
              <w:rPr>
                <w:rFonts w:cs="Times New Roman"/>
                <w:sz w:val="24"/>
                <w:szCs w:val="24"/>
              </w:rPr>
              <w:t>; об</w:t>
            </w:r>
            <w:r w:rsidR="004F4B12" w:rsidRPr="006E6951">
              <w:rPr>
                <w:rFonts w:cs="Times New Roman"/>
                <w:sz w:val="24"/>
                <w:szCs w:val="24"/>
              </w:rPr>
              <w:t>щие и целевые налоги</w:t>
            </w:r>
            <w:r>
              <w:rPr>
                <w:rFonts w:cs="Times New Roman"/>
                <w:sz w:val="24"/>
                <w:szCs w:val="24"/>
              </w:rPr>
              <w:t>; федеральные, региональные и местные налоги</w:t>
            </w:r>
            <w:r w:rsidR="004F4B12" w:rsidRPr="006E6951">
              <w:rPr>
                <w:rFonts w:cs="Times New Roman"/>
                <w:sz w:val="24"/>
                <w:szCs w:val="24"/>
              </w:rPr>
              <w:t>.</w:t>
            </w:r>
            <w:r>
              <w:rPr>
                <w:rFonts w:cs="Times New Roman"/>
                <w:sz w:val="24"/>
                <w:szCs w:val="24"/>
              </w:rPr>
              <w:t xml:space="preserve"> Особенности построения налоговых систем в </w:t>
            </w:r>
            <w:r w:rsidR="004F4B12" w:rsidRPr="006E6951">
              <w:rPr>
                <w:rFonts w:cs="Times New Roman"/>
                <w:sz w:val="24"/>
                <w:szCs w:val="24"/>
              </w:rPr>
              <w:t xml:space="preserve">унитарных и федеративных государствах. </w:t>
            </w:r>
          </w:p>
          <w:p w:rsidR="001455AB" w:rsidRPr="001455AB" w:rsidRDefault="001455AB" w:rsidP="001455AB">
            <w:pPr>
              <w:spacing w:line="240" w:lineRule="auto"/>
              <w:ind w:left="-113" w:right="-113"/>
              <w:rPr>
                <w:rFonts w:cs="Times New Roman"/>
                <w:sz w:val="24"/>
                <w:szCs w:val="24"/>
              </w:rPr>
            </w:pPr>
            <w:r w:rsidRPr="001455AB">
              <w:rPr>
                <w:rFonts w:cs="Times New Roman"/>
                <w:sz w:val="24"/>
                <w:szCs w:val="24"/>
              </w:rPr>
              <w:t xml:space="preserve">Раздел 8. Источник 1, 2, 3, </w:t>
            </w:r>
            <w:r>
              <w:rPr>
                <w:rFonts w:cs="Times New Roman"/>
                <w:sz w:val="24"/>
                <w:szCs w:val="24"/>
              </w:rPr>
              <w:t>4, 5, 7, 10, 11</w:t>
            </w:r>
          </w:p>
          <w:p w:rsidR="006E6951" w:rsidRPr="00145A98" w:rsidRDefault="001455AB" w:rsidP="001455AB">
            <w:pPr>
              <w:spacing w:line="240" w:lineRule="auto"/>
              <w:ind w:left="-113" w:right="-113"/>
              <w:rPr>
                <w:rFonts w:cs="Times New Roman"/>
                <w:sz w:val="24"/>
                <w:szCs w:val="24"/>
              </w:rPr>
            </w:pPr>
            <w:r w:rsidRPr="001455AB">
              <w:rPr>
                <w:rFonts w:cs="Times New Roman"/>
                <w:sz w:val="24"/>
                <w:szCs w:val="24"/>
              </w:rPr>
              <w:t xml:space="preserve">Раздел 9. Источник </w:t>
            </w:r>
            <w:r>
              <w:rPr>
                <w:rFonts w:cs="Times New Roman"/>
                <w:sz w:val="24"/>
                <w:szCs w:val="24"/>
              </w:rPr>
              <w:t>1, 2,</w:t>
            </w:r>
            <w:r w:rsidRPr="001455AB">
              <w:rPr>
                <w:rFonts w:cs="Times New Roman"/>
                <w:sz w:val="24"/>
                <w:szCs w:val="24"/>
              </w:rPr>
              <w:t xml:space="preserve"> 3, </w:t>
            </w:r>
            <w:r>
              <w:rPr>
                <w:rFonts w:cs="Times New Roman"/>
                <w:sz w:val="24"/>
                <w:szCs w:val="24"/>
              </w:rPr>
              <w:t>4, 6</w:t>
            </w:r>
          </w:p>
        </w:tc>
        <w:tc>
          <w:tcPr>
            <w:tcW w:w="3402" w:type="dxa"/>
            <w:vAlign w:val="center"/>
          </w:tcPr>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2. Активная работа студентов при обсуждении содержащихся в планах </w:t>
            </w:r>
            <w:r w:rsidRPr="005E4FD2">
              <w:rPr>
                <w:rFonts w:cs="Times New Roman"/>
                <w:sz w:val="24"/>
                <w:szCs w:val="24"/>
              </w:rPr>
              <w:lastRenderedPageBreak/>
              <w:t>семинарских занятий вопросов тем и контрольных вопросов;</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Выполнение заданий,</w:t>
            </w:r>
            <w:r w:rsidRPr="005E4FD2">
              <w:rPr>
                <w:rFonts w:cs="Times New Roman"/>
                <w:sz w:val="24"/>
                <w:szCs w:val="24"/>
              </w:rPr>
              <w:t xml:space="preserve"> 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rsidR="006E6951" w:rsidRPr="00D87760"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rsidTr="009C107C">
        <w:tc>
          <w:tcPr>
            <w:tcW w:w="2120" w:type="dxa"/>
          </w:tcPr>
          <w:p w:rsidR="006E6951" w:rsidRPr="00CC411B" w:rsidRDefault="006E6951" w:rsidP="006E6951">
            <w:pPr>
              <w:widowControl w:val="0"/>
              <w:autoSpaceDE w:val="0"/>
              <w:autoSpaceDN w:val="0"/>
              <w:adjustRightInd w:val="0"/>
              <w:spacing w:line="240" w:lineRule="auto"/>
              <w:ind w:left="-113" w:right="-113"/>
              <w:rPr>
                <w:rFonts w:cs="Times New Roman"/>
                <w:sz w:val="24"/>
                <w:szCs w:val="24"/>
                <w:lang w:eastAsia="ru-RU"/>
              </w:rPr>
            </w:pPr>
            <w:r w:rsidRPr="00521397">
              <w:rPr>
                <w:sz w:val="24"/>
                <w:szCs w:val="24"/>
              </w:rPr>
              <w:lastRenderedPageBreak/>
              <w:t>Организационно-правовые основы построения налоговой системы. Модели налоговых систем</w:t>
            </w:r>
          </w:p>
        </w:tc>
        <w:tc>
          <w:tcPr>
            <w:tcW w:w="3827" w:type="dxa"/>
          </w:tcPr>
          <w:p w:rsidR="001E4B50" w:rsidRDefault="00B77664" w:rsidP="001E4B50">
            <w:pPr>
              <w:spacing w:line="240" w:lineRule="auto"/>
              <w:ind w:left="-113" w:right="-113"/>
              <w:rPr>
                <w:rFonts w:cs="Times New Roman"/>
                <w:sz w:val="24"/>
                <w:szCs w:val="24"/>
              </w:rPr>
            </w:pPr>
            <w:r>
              <w:rPr>
                <w:rFonts w:cs="Times New Roman"/>
                <w:sz w:val="24"/>
                <w:szCs w:val="24"/>
              </w:rPr>
              <w:t>Анализ п</w:t>
            </w:r>
            <w:r w:rsidR="004F4B12" w:rsidRPr="006E6951">
              <w:rPr>
                <w:rFonts w:cs="Times New Roman"/>
                <w:sz w:val="24"/>
                <w:szCs w:val="24"/>
              </w:rPr>
              <w:t>ринцип</w:t>
            </w:r>
            <w:r>
              <w:rPr>
                <w:rFonts w:cs="Times New Roman"/>
                <w:sz w:val="24"/>
                <w:szCs w:val="24"/>
              </w:rPr>
              <w:t>ов</w:t>
            </w:r>
            <w:r w:rsidR="004F4B12" w:rsidRPr="006E6951">
              <w:rPr>
                <w:rFonts w:cs="Times New Roman"/>
                <w:sz w:val="24"/>
                <w:szCs w:val="24"/>
              </w:rPr>
              <w:t xml:space="preserve"> организации и функционирования налоговой системы</w:t>
            </w:r>
            <w:r>
              <w:rPr>
                <w:rFonts w:cs="Times New Roman"/>
                <w:sz w:val="24"/>
                <w:szCs w:val="24"/>
              </w:rPr>
              <w:t>:</w:t>
            </w:r>
            <w:r w:rsidR="004F4B12" w:rsidRPr="006E6951">
              <w:rPr>
                <w:rFonts w:cs="Times New Roman"/>
                <w:sz w:val="24"/>
                <w:szCs w:val="24"/>
              </w:rPr>
              <w:t xml:space="preserve"> по Д. Ноймарку</w:t>
            </w:r>
            <w:r>
              <w:rPr>
                <w:rFonts w:cs="Times New Roman"/>
                <w:sz w:val="24"/>
                <w:szCs w:val="24"/>
              </w:rPr>
              <w:t>,</w:t>
            </w:r>
            <w:r w:rsidR="004F4B12" w:rsidRPr="006E6951">
              <w:rPr>
                <w:rFonts w:cs="Times New Roman"/>
                <w:sz w:val="24"/>
                <w:szCs w:val="24"/>
              </w:rPr>
              <w:t xml:space="preserve"> по Дж. Ю. Стиглицу</w:t>
            </w:r>
            <w:r>
              <w:rPr>
                <w:rFonts w:cs="Times New Roman"/>
                <w:sz w:val="24"/>
                <w:szCs w:val="24"/>
              </w:rPr>
              <w:t>, п</w:t>
            </w:r>
            <w:r w:rsidR="004F4B12" w:rsidRPr="006E6951">
              <w:rPr>
                <w:rFonts w:cs="Times New Roman"/>
                <w:sz w:val="24"/>
                <w:szCs w:val="24"/>
              </w:rPr>
              <w:t xml:space="preserve">ринципы организации налоговой системы РФ в соответствии со статьей 3 НК РФ. </w:t>
            </w:r>
            <w:r>
              <w:rPr>
                <w:rFonts w:cs="Times New Roman"/>
                <w:sz w:val="24"/>
                <w:szCs w:val="24"/>
              </w:rPr>
              <w:t>Особое значение принципа н</w:t>
            </w:r>
            <w:r w:rsidR="004F4B12" w:rsidRPr="006E6951">
              <w:rPr>
                <w:rFonts w:cs="Times New Roman"/>
                <w:sz w:val="24"/>
                <w:szCs w:val="24"/>
              </w:rPr>
              <w:t>алогов</w:t>
            </w:r>
            <w:r>
              <w:rPr>
                <w:rFonts w:cs="Times New Roman"/>
                <w:sz w:val="24"/>
                <w:szCs w:val="24"/>
              </w:rPr>
              <w:t>ого</w:t>
            </w:r>
            <w:r w:rsidR="004F4B12" w:rsidRPr="006E6951">
              <w:rPr>
                <w:rFonts w:cs="Times New Roman"/>
                <w:sz w:val="24"/>
                <w:szCs w:val="24"/>
              </w:rPr>
              <w:t xml:space="preserve"> федерализм</w:t>
            </w:r>
            <w:r>
              <w:rPr>
                <w:rFonts w:cs="Times New Roman"/>
                <w:sz w:val="24"/>
                <w:szCs w:val="24"/>
              </w:rPr>
              <w:t>а</w:t>
            </w:r>
            <w:r w:rsidR="004F4B12" w:rsidRPr="006E6951">
              <w:rPr>
                <w:rFonts w:cs="Times New Roman"/>
                <w:sz w:val="24"/>
                <w:szCs w:val="24"/>
              </w:rPr>
              <w:t xml:space="preserve"> </w:t>
            </w:r>
            <w:r>
              <w:rPr>
                <w:rFonts w:cs="Times New Roman"/>
                <w:sz w:val="24"/>
                <w:szCs w:val="24"/>
              </w:rPr>
              <w:t>для федеративных государств</w:t>
            </w:r>
            <w:r w:rsidR="004F4B12" w:rsidRPr="006E6951">
              <w:rPr>
                <w:rFonts w:cs="Times New Roman"/>
                <w:sz w:val="24"/>
                <w:szCs w:val="24"/>
              </w:rPr>
              <w:t>. Разграничение полномочий в области налогов между федеральными, региональными органами власти, представительными органами муниципальных образований. Критерии классификации налоговых систем</w:t>
            </w:r>
            <w:r>
              <w:rPr>
                <w:rFonts w:cs="Times New Roman"/>
                <w:sz w:val="24"/>
                <w:szCs w:val="24"/>
              </w:rPr>
              <w:t xml:space="preserve"> и их современное проявление в разных странах мира</w:t>
            </w:r>
            <w:r w:rsidR="004F4B12" w:rsidRPr="006E6951">
              <w:rPr>
                <w:rFonts w:cs="Times New Roman"/>
                <w:sz w:val="24"/>
                <w:szCs w:val="24"/>
              </w:rPr>
              <w:t xml:space="preserve">: уровень налоговой нагрузки; соотношение прямых и косвенных налогов в общем объеме налоговых поступлений в бюджет; уровень централизации налоговых полномочий различных уровней представительной власти; уровень экономического неравенства.  </w:t>
            </w:r>
            <w:r>
              <w:rPr>
                <w:rFonts w:cs="Times New Roman"/>
                <w:sz w:val="24"/>
                <w:szCs w:val="24"/>
              </w:rPr>
              <w:t xml:space="preserve">Характеристика </w:t>
            </w:r>
            <w:r w:rsidR="004F4B12" w:rsidRPr="006E6951">
              <w:rPr>
                <w:rFonts w:cs="Times New Roman"/>
                <w:sz w:val="24"/>
                <w:szCs w:val="24"/>
              </w:rPr>
              <w:t>англосаксонск</w:t>
            </w:r>
            <w:r>
              <w:rPr>
                <w:rFonts w:cs="Times New Roman"/>
                <w:sz w:val="24"/>
                <w:szCs w:val="24"/>
              </w:rPr>
              <w:t>ой</w:t>
            </w:r>
            <w:r w:rsidR="004F4B12" w:rsidRPr="006E6951">
              <w:rPr>
                <w:rFonts w:cs="Times New Roman"/>
                <w:sz w:val="24"/>
                <w:szCs w:val="24"/>
              </w:rPr>
              <w:t>, евро-континентальн</w:t>
            </w:r>
            <w:r>
              <w:rPr>
                <w:rFonts w:cs="Times New Roman"/>
                <w:sz w:val="24"/>
                <w:szCs w:val="24"/>
              </w:rPr>
              <w:t>ой</w:t>
            </w:r>
            <w:r w:rsidR="004F4B12" w:rsidRPr="006E6951">
              <w:rPr>
                <w:rFonts w:cs="Times New Roman"/>
                <w:sz w:val="24"/>
                <w:szCs w:val="24"/>
              </w:rPr>
              <w:t>, латиноамериканск</w:t>
            </w:r>
            <w:r>
              <w:rPr>
                <w:rFonts w:cs="Times New Roman"/>
                <w:sz w:val="24"/>
                <w:szCs w:val="24"/>
              </w:rPr>
              <w:t>ой</w:t>
            </w:r>
            <w:r w:rsidR="004F4B12" w:rsidRPr="006E6951">
              <w:rPr>
                <w:rFonts w:cs="Times New Roman"/>
                <w:sz w:val="24"/>
                <w:szCs w:val="24"/>
              </w:rPr>
              <w:t xml:space="preserve"> и смешанн</w:t>
            </w:r>
            <w:r>
              <w:rPr>
                <w:rFonts w:cs="Times New Roman"/>
                <w:sz w:val="24"/>
                <w:szCs w:val="24"/>
              </w:rPr>
              <w:t>ой базисных моделей налоговых систем</w:t>
            </w:r>
            <w:r w:rsidR="004F4B12" w:rsidRPr="006E6951">
              <w:rPr>
                <w:rFonts w:cs="Times New Roman"/>
                <w:sz w:val="24"/>
                <w:szCs w:val="24"/>
              </w:rPr>
              <w:t xml:space="preserve">. </w:t>
            </w:r>
            <w:r w:rsidR="002B2EDA">
              <w:rPr>
                <w:rFonts w:cs="Times New Roman"/>
                <w:sz w:val="24"/>
                <w:szCs w:val="24"/>
              </w:rPr>
              <w:t>Борьба юрисдикций с л</w:t>
            </w:r>
            <w:r w:rsidR="004F4B12" w:rsidRPr="006E6951">
              <w:rPr>
                <w:rFonts w:cs="Times New Roman"/>
                <w:sz w:val="24"/>
                <w:szCs w:val="24"/>
              </w:rPr>
              <w:t>ьготн</w:t>
            </w:r>
            <w:r w:rsidR="002B2EDA">
              <w:rPr>
                <w:rFonts w:cs="Times New Roman"/>
                <w:sz w:val="24"/>
                <w:szCs w:val="24"/>
              </w:rPr>
              <w:t>ыми</w:t>
            </w:r>
            <w:r w:rsidR="004F4B12" w:rsidRPr="006E6951">
              <w:rPr>
                <w:rFonts w:cs="Times New Roman"/>
                <w:sz w:val="24"/>
                <w:szCs w:val="24"/>
              </w:rPr>
              <w:t xml:space="preserve"> (офшорн</w:t>
            </w:r>
            <w:r w:rsidR="002B2EDA">
              <w:rPr>
                <w:rFonts w:cs="Times New Roman"/>
                <w:sz w:val="24"/>
                <w:szCs w:val="24"/>
              </w:rPr>
              <w:t>ыми)</w:t>
            </w:r>
            <w:r w:rsidR="004F4B12" w:rsidRPr="006E6951">
              <w:rPr>
                <w:rFonts w:cs="Times New Roman"/>
                <w:sz w:val="24"/>
                <w:szCs w:val="24"/>
              </w:rPr>
              <w:t xml:space="preserve"> модел</w:t>
            </w:r>
            <w:r w:rsidR="002B2EDA">
              <w:rPr>
                <w:rFonts w:cs="Times New Roman"/>
                <w:sz w:val="24"/>
                <w:szCs w:val="24"/>
              </w:rPr>
              <w:t>ями и применение списков стран</w:t>
            </w:r>
            <w:r w:rsidR="004F4B12" w:rsidRPr="006E6951">
              <w:rPr>
                <w:rFonts w:cs="Times New Roman"/>
                <w:sz w:val="24"/>
                <w:szCs w:val="24"/>
              </w:rPr>
              <w:t>.</w:t>
            </w:r>
          </w:p>
          <w:p w:rsidR="001455AB" w:rsidRPr="001455AB" w:rsidRDefault="001455AB" w:rsidP="001455AB">
            <w:pPr>
              <w:spacing w:line="240" w:lineRule="auto"/>
              <w:ind w:left="-113" w:right="-113"/>
              <w:rPr>
                <w:rFonts w:cs="Times New Roman"/>
                <w:sz w:val="24"/>
                <w:szCs w:val="24"/>
              </w:rPr>
            </w:pPr>
            <w:r w:rsidRPr="001455AB">
              <w:rPr>
                <w:rFonts w:cs="Times New Roman"/>
                <w:sz w:val="24"/>
                <w:szCs w:val="24"/>
              </w:rPr>
              <w:t xml:space="preserve">Раздел 8. Источник 1, 2, 3, </w:t>
            </w:r>
            <w:r>
              <w:rPr>
                <w:rFonts w:cs="Times New Roman"/>
                <w:sz w:val="24"/>
                <w:szCs w:val="24"/>
              </w:rPr>
              <w:t xml:space="preserve">4, 5, 7, 10, </w:t>
            </w:r>
            <w:r>
              <w:rPr>
                <w:rFonts w:cs="Times New Roman"/>
                <w:sz w:val="24"/>
                <w:szCs w:val="24"/>
              </w:rPr>
              <w:lastRenderedPageBreak/>
              <w:t>11</w:t>
            </w:r>
          </w:p>
          <w:p w:rsidR="001E4B50" w:rsidRPr="00145A98" w:rsidRDefault="001455AB" w:rsidP="001455AB">
            <w:pPr>
              <w:spacing w:line="240" w:lineRule="auto"/>
              <w:ind w:left="-113" w:right="-113"/>
              <w:rPr>
                <w:rFonts w:cs="Times New Roman"/>
                <w:sz w:val="24"/>
                <w:szCs w:val="24"/>
              </w:rPr>
            </w:pPr>
            <w:r w:rsidRPr="001455AB">
              <w:rPr>
                <w:rFonts w:cs="Times New Roman"/>
                <w:sz w:val="24"/>
                <w:szCs w:val="24"/>
              </w:rPr>
              <w:t xml:space="preserve">Раздел 9. Источник </w:t>
            </w:r>
            <w:r>
              <w:rPr>
                <w:rFonts w:cs="Times New Roman"/>
                <w:sz w:val="24"/>
                <w:szCs w:val="24"/>
              </w:rPr>
              <w:t>1,2,</w:t>
            </w:r>
            <w:r w:rsidRPr="001455AB">
              <w:rPr>
                <w:rFonts w:cs="Times New Roman"/>
                <w:sz w:val="24"/>
                <w:szCs w:val="24"/>
              </w:rPr>
              <w:t xml:space="preserve"> 3, </w:t>
            </w:r>
            <w:r>
              <w:rPr>
                <w:rFonts w:cs="Times New Roman"/>
                <w:sz w:val="24"/>
                <w:szCs w:val="24"/>
              </w:rPr>
              <w:t>4, 6</w:t>
            </w:r>
          </w:p>
        </w:tc>
        <w:tc>
          <w:tcPr>
            <w:tcW w:w="3402" w:type="dxa"/>
          </w:tcPr>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заданий, </w:t>
            </w:r>
            <w:r w:rsidRPr="005E4FD2">
              <w:rPr>
                <w:rFonts w:cs="Times New Roman"/>
                <w:sz w:val="24"/>
                <w:szCs w:val="24"/>
              </w:rPr>
              <w:t xml:space="preserve">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rsidR="006E6951" w:rsidRPr="004B46EC"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rsidTr="009C107C">
        <w:tc>
          <w:tcPr>
            <w:tcW w:w="2120" w:type="dxa"/>
          </w:tcPr>
          <w:p w:rsidR="006E6951" w:rsidRPr="00CC411B" w:rsidRDefault="006E6951" w:rsidP="006E6951">
            <w:pPr>
              <w:widowControl w:val="0"/>
              <w:autoSpaceDE w:val="0"/>
              <w:autoSpaceDN w:val="0"/>
              <w:adjustRightInd w:val="0"/>
              <w:spacing w:line="240" w:lineRule="auto"/>
              <w:ind w:left="-113" w:right="-113"/>
              <w:rPr>
                <w:rFonts w:cs="Times New Roman"/>
                <w:sz w:val="24"/>
                <w:szCs w:val="24"/>
                <w:lang w:eastAsia="ru-RU"/>
              </w:rPr>
            </w:pPr>
            <w:r w:rsidRPr="00521397">
              <w:rPr>
                <w:sz w:val="24"/>
                <w:szCs w:val="24"/>
              </w:rPr>
              <w:t>Управление налоговой системой</w:t>
            </w:r>
          </w:p>
        </w:tc>
        <w:tc>
          <w:tcPr>
            <w:tcW w:w="3827" w:type="dxa"/>
          </w:tcPr>
          <w:p w:rsidR="001E4B50" w:rsidRDefault="002B2EDA" w:rsidP="001E4B50">
            <w:pPr>
              <w:spacing w:line="240" w:lineRule="auto"/>
              <w:ind w:left="-113" w:right="-113"/>
              <w:rPr>
                <w:rFonts w:cs="Times New Roman"/>
                <w:sz w:val="24"/>
                <w:szCs w:val="24"/>
              </w:rPr>
            </w:pPr>
            <w:r w:rsidRPr="006E6951">
              <w:rPr>
                <w:rFonts w:cs="Times New Roman"/>
                <w:sz w:val="24"/>
                <w:szCs w:val="24"/>
              </w:rPr>
              <w:t xml:space="preserve">Общее и оперативное </w:t>
            </w:r>
            <w:r>
              <w:rPr>
                <w:rFonts w:cs="Times New Roman"/>
                <w:sz w:val="24"/>
                <w:szCs w:val="24"/>
              </w:rPr>
              <w:t>у</w:t>
            </w:r>
            <w:r w:rsidR="006E6951" w:rsidRPr="006E6951">
              <w:rPr>
                <w:rFonts w:cs="Times New Roman"/>
                <w:sz w:val="24"/>
                <w:szCs w:val="24"/>
              </w:rPr>
              <w:t xml:space="preserve">правление налоговой системой как условие ее существования и развития.  </w:t>
            </w:r>
            <w:r>
              <w:rPr>
                <w:rFonts w:cs="Times New Roman"/>
                <w:sz w:val="24"/>
                <w:szCs w:val="24"/>
              </w:rPr>
              <w:t>Современные о</w:t>
            </w:r>
            <w:r w:rsidR="006E6951" w:rsidRPr="006E6951">
              <w:rPr>
                <w:rFonts w:cs="Times New Roman"/>
                <w:sz w:val="24"/>
                <w:szCs w:val="24"/>
              </w:rPr>
              <w:t>рганы управления налоговой системой</w:t>
            </w:r>
            <w:r>
              <w:rPr>
                <w:rFonts w:cs="Times New Roman"/>
                <w:sz w:val="24"/>
                <w:szCs w:val="24"/>
              </w:rPr>
              <w:t>.</w:t>
            </w:r>
            <w:r w:rsidRPr="006E6951">
              <w:rPr>
                <w:rFonts w:cs="Times New Roman"/>
                <w:sz w:val="24"/>
                <w:szCs w:val="24"/>
              </w:rPr>
              <w:t xml:space="preserve"> Органы налогового контроля в Российской Федерации</w:t>
            </w:r>
            <w:r>
              <w:rPr>
                <w:rFonts w:cs="Times New Roman"/>
                <w:sz w:val="24"/>
                <w:szCs w:val="24"/>
              </w:rPr>
              <w:t>, их состав и структура</w:t>
            </w:r>
            <w:r w:rsidRPr="006E6951">
              <w:rPr>
                <w:rFonts w:cs="Times New Roman"/>
                <w:sz w:val="24"/>
                <w:szCs w:val="24"/>
              </w:rPr>
              <w:t>.</w:t>
            </w:r>
            <w:r w:rsidR="006E6951" w:rsidRPr="006E6951">
              <w:rPr>
                <w:rFonts w:cs="Times New Roman"/>
                <w:sz w:val="24"/>
                <w:szCs w:val="24"/>
              </w:rPr>
              <w:t xml:space="preserve"> </w:t>
            </w:r>
            <w:r>
              <w:rPr>
                <w:rFonts w:cs="Times New Roman"/>
                <w:sz w:val="24"/>
                <w:szCs w:val="24"/>
              </w:rPr>
              <w:t>Характеристика и краткий анализ с</w:t>
            </w:r>
            <w:r w:rsidR="006E6951" w:rsidRPr="006E6951">
              <w:rPr>
                <w:rFonts w:cs="Times New Roman"/>
                <w:sz w:val="24"/>
                <w:szCs w:val="24"/>
              </w:rPr>
              <w:t>пособ</w:t>
            </w:r>
            <w:r>
              <w:rPr>
                <w:rFonts w:cs="Times New Roman"/>
                <w:sz w:val="24"/>
                <w:szCs w:val="24"/>
              </w:rPr>
              <w:t>ов</w:t>
            </w:r>
            <w:r w:rsidR="006E6951" w:rsidRPr="006E6951">
              <w:rPr>
                <w:rFonts w:cs="Times New Roman"/>
                <w:sz w:val="24"/>
                <w:szCs w:val="24"/>
              </w:rPr>
              <w:t xml:space="preserve"> обеспечения исполнения  обязанностей по уплате налогов и сборов. Налоговый контроль</w:t>
            </w:r>
            <w:r>
              <w:rPr>
                <w:rFonts w:cs="Times New Roman"/>
                <w:sz w:val="24"/>
                <w:szCs w:val="24"/>
              </w:rPr>
              <w:t>, его ц</w:t>
            </w:r>
            <w:r w:rsidR="006E6951" w:rsidRPr="006E6951">
              <w:rPr>
                <w:rFonts w:cs="Times New Roman"/>
                <w:sz w:val="24"/>
                <w:szCs w:val="24"/>
              </w:rPr>
              <w:t>ел</w:t>
            </w:r>
            <w:r>
              <w:rPr>
                <w:rFonts w:cs="Times New Roman"/>
                <w:sz w:val="24"/>
                <w:szCs w:val="24"/>
              </w:rPr>
              <w:t>и</w:t>
            </w:r>
            <w:r w:rsidR="006E6951" w:rsidRPr="006E6951">
              <w:rPr>
                <w:rFonts w:cs="Times New Roman"/>
                <w:sz w:val="24"/>
                <w:szCs w:val="24"/>
              </w:rPr>
              <w:t xml:space="preserve"> и задачи.</w:t>
            </w:r>
            <w:r>
              <w:rPr>
                <w:rFonts w:cs="Times New Roman"/>
                <w:sz w:val="24"/>
                <w:szCs w:val="24"/>
              </w:rPr>
              <w:t xml:space="preserve"> Применение</w:t>
            </w:r>
            <w:r w:rsidR="006E6951" w:rsidRPr="006E6951">
              <w:rPr>
                <w:rFonts w:cs="Times New Roman"/>
                <w:sz w:val="24"/>
                <w:szCs w:val="24"/>
              </w:rPr>
              <w:t xml:space="preserve"> </w:t>
            </w:r>
            <w:r>
              <w:rPr>
                <w:rFonts w:cs="Times New Roman"/>
                <w:sz w:val="24"/>
                <w:szCs w:val="24"/>
              </w:rPr>
              <w:t>к</w:t>
            </w:r>
            <w:r w:rsidRPr="006E6951">
              <w:rPr>
                <w:rFonts w:cs="Times New Roman"/>
                <w:sz w:val="24"/>
                <w:szCs w:val="24"/>
              </w:rPr>
              <w:t>онцепци</w:t>
            </w:r>
            <w:r>
              <w:rPr>
                <w:rFonts w:cs="Times New Roman"/>
                <w:sz w:val="24"/>
                <w:szCs w:val="24"/>
              </w:rPr>
              <w:t>и</w:t>
            </w:r>
            <w:r w:rsidRPr="006E6951">
              <w:rPr>
                <w:rFonts w:cs="Times New Roman"/>
                <w:sz w:val="24"/>
                <w:szCs w:val="24"/>
              </w:rPr>
              <w:t xml:space="preserve"> риск-ориентированного налогового контроля</w:t>
            </w:r>
            <w:r>
              <w:rPr>
                <w:rFonts w:cs="Times New Roman"/>
                <w:sz w:val="24"/>
                <w:szCs w:val="24"/>
              </w:rPr>
              <w:t>.</w:t>
            </w:r>
            <w:r w:rsidRPr="006E6951">
              <w:rPr>
                <w:rFonts w:cs="Times New Roman"/>
                <w:sz w:val="24"/>
                <w:szCs w:val="24"/>
              </w:rPr>
              <w:t xml:space="preserve"> </w:t>
            </w:r>
            <w:r w:rsidR="006E6951" w:rsidRPr="006E6951">
              <w:rPr>
                <w:rFonts w:cs="Times New Roman"/>
                <w:sz w:val="24"/>
                <w:szCs w:val="24"/>
              </w:rPr>
              <w:t>Формы осуществления налогового контроля.  Учет налогоплательщиков и объектов налогообложения.</w:t>
            </w:r>
            <w:r>
              <w:rPr>
                <w:rFonts w:cs="Times New Roman"/>
                <w:sz w:val="24"/>
                <w:szCs w:val="24"/>
              </w:rPr>
              <w:t xml:space="preserve"> Сравнительная характеристика </w:t>
            </w:r>
            <w:r w:rsidR="006E6951" w:rsidRPr="006E6951">
              <w:rPr>
                <w:rFonts w:cs="Times New Roman"/>
                <w:sz w:val="24"/>
                <w:szCs w:val="24"/>
              </w:rPr>
              <w:t>камеральны</w:t>
            </w:r>
            <w:r>
              <w:rPr>
                <w:rFonts w:cs="Times New Roman"/>
                <w:sz w:val="24"/>
                <w:szCs w:val="24"/>
              </w:rPr>
              <w:t>х</w:t>
            </w:r>
            <w:r w:rsidR="006E6951" w:rsidRPr="006E6951">
              <w:rPr>
                <w:rFonts w:cs="Times New Roman"/>
                <w:sz w:val="24"/>
                <w:szCs w:val="24"/>
              </w:rPr>
              <w:t xml:space="preserve"> и выездны</w:t>
            </w:r>
            <w:r>
              <w:rPr>
                <w:rFonts w:cs="Times New Roman"/>
                <w:sz w:val="24"/>
                <w:szCs w:val="24"/>
              </w:rPr>
              <w:t>х проверок</w:t>
            </w:r>
            <w:r w:rsidR="006E6951" w:rsidRPr="006E6951">
              <w:rPr>
                <w:rFonts w:cs="Times New Roman"/>
                <w:sz w:val="24"/>
                <w:szCs w:val="24"/>
              </w:rPr>
              <w:t>.</w:t>
            </w:r>
            <w:r w:rsidR="004D4309">
              <w:rPr>
                <w:rFonts w:cs="Times New Roman"/>
                <w:sz w:val="24"/>
                <w:szCs w:val="24"/>
              </w:rPr>
              <w:t xml:space="preserve"> </w:t>
            </w:r>
            <w:r w:rsidR="006E6951" w:rsidRPr="006E6951">
              <w:rPr>
                <w:rFonts w:cs="Times New Roman"/>
                <w:sz w:val="24"/>
                <w:szCs w:val="24"/>
              </w:rPr>
              <w:t>Налоговое правонарушение</w:t>
            </w:r>
            <w:r>
              <w:rPr>
                <w:rFonts w:cs="Times New Roman"/>
                <w:sz w:val="24"/>
                <w:szCs w:val="24"/>
              </w:rPr>
              <w:t xml:space="preserve"> и его в</w:t>
            </w:r>
            <w:r w:rsidR="006E6951" w:rsidRPr="006E6951">
              <w:rPr>
                <w:rFonts w:cs="Times New Roman"/>
                <w:sz w:val="24"/>
                <w:szCs w:val="24"/>
              </w:rPr>
              <w:t xml:space="preserve">иды. Ответственность за совершение налогового правонарушения. </w:t>
            </w:r>
            <w:r w:rsidRPr="006E6951">
              <w:rPr>
                <w:rFonts w:cs="Times New Roman"/>
                <w:sz w:val="24"/>
                <w:szCs w:val="24"/>
              </w:rPr>
              <w:t>Структурные элементы налогового администрирования.</w:t>
            </w:r>
            <w:r>
              <w:rPr>
                <w:rFonts w:cs="Times New Roman"/>
                <w:sz w:val="24"/>
                <w:szCs w:val="24"/>
              </w:rPr>
              <w:t xml:space="preserve"> </w:t>
            </w:r>
            <w:r w:rsidR="006E6951" w:rsidRPr="006E6951">
              <w:rPr>
                <w:rFonts w:cs="Times New Roman"/>
                <w:sz w:val="24"/>
                <w:szCs w:val="24"/>
              </w:rPr>
              <w:t>Цель и задачи налогового администрирования.</w:t>
            </w:r>
          </w:p>
          <w:p w:rsidR="001455AB" w:rsidRPr="001455AB" w:rsidRDefault="001455AB" w:rsidP="001455AB">
            <w:pPr>
              <w:spacing w:line="240" w:lineRule="auto"/>
              <w:ind w:left="-113" w:right="-113"/>
              <w:rPr>
                <w:rFonts w:cs="Times New Roman"/>
                <w:sz w:val="24"/>
                <w:szCs w:val="24"/>
              </w:rPr>
            </w:pPr>
            <w:r w:rsidRPr="001455AB">
              <w:rPr>
                <w:rFonts w:cs="Times New Roman"/>
                <w:sz w:val="24"/>
                <w:szCs w:val="24"/>
              </w:rPr>
              <w:t xml:space="preserve">Раздел 8. Источник 1, 2, 3, </w:t>
            </w:r>
            <w:r>
              <w:rPr>
                <w:rFonts w:cs="Times New Roman"/>
                <w:sz w:val="24"/>
                <w:szCs w:val="24"/>
              </w:rPr>
              <w:t>4, 5, 7, 10, 11</w:t>
            </w:r>
          </w:p>
          <w:p w:rsidR="006E6951" w:rsidRPr="00145A98" w:rsidRDefault="001455AB" w:rsidP="001455AB">
            <w:pPr>
              <w:spacing w:line="240" w:lineRule="auto"/>
              <w:ind w:left="-113" w:right="-113"/>
              <w:rPr>
                <w:rFonts w:cs="Times New Roman"/>
                <w:sz w:val="24"/>
                <w:szCs w:val="24"/>
                <w:lang w:eastAsia="ru-RU"/>
              </w:rPr>
            </w:pPr>
            <w:r w:rsidRPr="001455AB">
              <w:rPr>
                <w:rFonts w:cs="Times New Roman"/>
                <w:sz w:val="24"/>
                <w:szCs w:val="24"/>
              </w:rPr>
              <w:t xml:space="preserve">Раздел 9. Источник </w:t>
            </w:r>
            <w:r>
              <w:rPr>
                <w:rFonts w:cs="Times New Roman"/>
                <w:sz w:val="24"/>
                <w:szCs w:val="24"/>
              </w:rPr>
              <w:t>1, 2,</w:t>
            </w:r>
            <w:r w:rsidRPr="001455AB">
              <w:rPr>
                <w:rFonts w:cs="Times New Roman"/>
                <w:sz w:val="24"/>
                <w:szCs w:val="24"/>
              </w:rPr>
              <w:t xml:space="preserve"> 3, </w:t>
            </w:r>
            <w:r>
              <w:rPr>
                <w:rFonts w:cs="Times New Roman"/>
                <w:sz w:val="24"/>
                <w:szCs w:val="24"/>
              </w:rPr>
              <w:t>4, 6</w:t>
            </w:r>
          </w:p>
        </w:tc>
        <w:tc>
          <w:tcPr>
            <w:tcW w:w="3402" w:type="dxa"/>
          </w:tcPr>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Решение задач и их обсуждение с точки зрения умения формулировать выводы, вносить рекомендации и принимать практические решения в области налогообложения; </w:t>
            </w:r>
          </w:p>
          <w:p w:rsidR="006E6951" w:rsidRPr="004B46EC" w:rsidRDefault="006E6951" w:rsidP="006E6951">
            <w:pPr>
              <w:tabs>
                <w:tab w:val="left" w:pos="709"/>
                <w:tab w:val="left" w:pos="993"/>
              </w:tabs>
              <w:suppressAutoHyphens/>
              <w:spacing w:line="240" w:lineRule="auto"/>
              <w:rPr>
                <w:rFonts w:cs="Times New Roman"/>
                <w:sz w:val="24"/>
                <w:szCs w:val="24"/>
                <w:lang w:eastAsia="ru-RU"/>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rsidTr="009C107C">
        <w:tc>
          <w:tcPr>
            <w:tcW w:w="2120" w:type="dxa"/>
          </w:tcPr>
          <w:p w:rsidR="006E6951" w:rsidRPr="00CC411B" w:rsidRDefault="006E6951" w:rsidP="006E6951">
            <w:pPr>
              <w:widowControl w:val="0"/>
              <w:autoSpaceDE w:val="0"/>
              <w:autoSpaceDN w:val="0"/>
              <w:adjustRightInd w:val="0"/>
              <w:spacing w:line="240" w:lineRule="auto"/>
              <w:ind w:left="-113" w:right="-113"/>
              <w:rPr>
                <w:rFonts w:cs="Times New Roman"/>
                <w:sz w:val="24"/>
                <w:szCs w:val="24"/>
                <w:lang w:eastAsia="ru-RU"/>
              </w:rPr>
            </w:pPr>
            <w:r w:rsidRPr="00521397">
              <w:rPr>
                <w:sz w:val="24"/>
                <w:szCs w:val="24"/>
              </w:rPr>
              <w:t>Основы построения  налогов и сборов в российской налоговой системе</w:t>
            </w:r>
          </w:p>
        </w:tc>
        <w:tc>
          <w:tcPr>
            <w:tcW w:w="3827" w:type="dxa"/>
          </w:tcPr>
          <w:p w:rsidR="002B2EDA" w:rsidRPr="002B2EDA" w:rsidRDefault="002B2EDA" w:rsidP="002B2EDA">
            <w:pPr>
              <w:spacing w:line="240" w:lineRule="auto"/>
              <w:rPr>
                <w:rFonts w:cs="Times New Roman"/>
                <w:sz w:val="24"/>
                <w:szCs w:val="24"/>
                <w:lang w:eastAsia="ru-RU"/>
              </w:rPr>
            </w:pPr>
            <w:r>
              <w:rPr>
                <w:rFonts w:cs="Times New Roman"/>
                <w:sz w:val="24"/>
                <w:szCs w:val="24"/>
                <w:lang w:eastAsia="ru-RU"/>
              </w:rPr>
              <w:t>Характеристика э</w:t>
            </w:r>
            <w:r w:rsidRPr="002B2EDA">
              <w:rPr>
                <w:rFonts w:cs="Times New Roman"/>
                <w:sz w:val="24"/>
                <w:szCs w:val="24"/>
                <w:lang w:eastAsia="ru-RU"/>
              </w:rPr>
              <w:t>волюци</w:t>
            </w:r>
            <w:r>
              <w:rPr>
                <w:rFonts w:cs="Times New Roman"/>
                <w:sz w:val="24"/>
                <w:szCs w:val="24"/>
                <w:lang w:eastAsia="ru-RU"/>
              </w:rPr>
              <w:t xml:space="preserve">онных этапов развития </w:t>
            </w:r>
            <w:r w:rsidRPr="002B2EDA">
              <w:rPr>
                <w:rFonts w:cs="Times New Roman"/>
                <w:sz w:val="24"/>
                <w:szCs w:val="24"/>
                <w:lang w:eastAsia="ru-RU"/>
              </w:rPr>
              <w:t xml:space="preserve">системы налогов и сборов в Российской Федерации. </w:t>
            </w:r>
            <w:r>
              <w:rPr>
                <w:rFonts w:cs="Times New Roman"/>
                <w:sz w:val="24"/>
                <w:szCs w:val="24"/>
                <w:lang w:eastAsia="ru-RU"/>
              </w:rPr>
              <w:t>Оценка и динамика с</w:t>
            </w:r>
            <w:r w:rsidRPr="002B2EDA">
              <w:rPr>
                <w:rFonts w:cs="Times New Roman"/>
                <w:sz w:val="24"/>
                <w:szCs w:val="24"/>
                <w:lang w:eastAsia="ru-RU"/>
              </w:rPr>
              <w:t>труктур</w:t>
            </w:r>
            <w:r>
              <w:rPr>
                <w:rFonts w:cs="Times New Roman"/>
                <w:sz w:val="24"/>
                <w:szCs w:val="24"/>
                <w:lang w:eastAsia="ru-RU"/>
              </w:rPr>
              <w:t>ы</w:t>
            </w:r>
            <w:r w:rsidRPr="002B2EDA">
              <w:rPr>
                <w:rFonts w:cs="Times New Roman"/>
                <w:sz w:val="24"/>
                <w:szCs w:val="24"/>
                <w:lang w:eastAsia="ru-RU"/>
              </w:rPr>
              <w:t xml:space="preserve"> и динамик</w:t>
            </w:r>
            <w:r>
              <w:rPr>
                <w:rFonts w:cs="Times New Roman"/>
                <w:sz w:val="24"/>
                <w:szCs w:val="24"/>
                <w:lang w:eastAsia="ru-RU"/>
              </w:rPr>
              <w:t>и</w:t>
            </w:r>
            <w:r w:rsidRPr="002B2EDA">
              <w:rPr>
                <w:rFonts w:cs="Times New Roman"/>
                <w:sz w:val="24"/>
                <w:szCs w:val="24"/>
                <w:lang w:eastAsia="ru-RU"/>
              </w:rPr>
              <w:t xml:space="preserve"> налоговых платежей в современной России. Основные группы налогов по объектам налогообложения и </w:t>
            </w:r>
            <w:r>
              <w:rPr>
                <w:rFonts w:cs="Times New Roman"/>
                <w:sz w:val="24"/>
                <w:szCs w:val="24"/>
                <w:lang w:eastAsia="ru-RU"/>
              </w:rPr>
              <w:t>оценка их</w:t>
            </w:r>
            <w:r w:rsidRPr="002B2EDA">
              <w:rPr>
                <w:rFonts w:cs="Times New Roman"/>
                <w:sz w:val="24"/>
                <w:szCs w:val="24"/>
                <w:lang w:eastAsia="ru-RU"/>
              </w:rPr>
              <w:t xml:space="preserve"> фискальн</w:t>
            </w:r>
            <w:r>
              <w:rPr>
                <w:rFonts w:cs="Times New Roman"/>
                <w:sz w:val="24"/>
                <w:szCs w:val="24"/>
                <w:lang w:eastAsia="ru-RU"/>
              </w:rPr>
              <w:t>ой</w:t>
            </w:r>
            <w:r w:rsidRPr="002B2EDA">
              <w:rPr>
                <w:rFonts w:cs="Times New Roman"/>
                <w:sz w:val="24"/>
                <w:szCs w:val="24"/>
                <w:lang w:eastAsia="ru-RU"/>
              </w:rPr>
              <w:t xml:space="preserve"> и регулирующ</w:t>
            </w:r>
            <w:r>
              <w:rPr>
                <w:rFonts w:cs="Times New Roman"/>
                <w:sz w:val="24"/>
                <w:szCs w:val="24"/>
                <w:lang w:eastAsia="ru-RU"/>
              </w:rPr>
              <w:t>ей</w:t>
            </w:r>
            <w:r w:rsidRPr="002B2EDA">
              <w:rPr>
                <w:rFonts w:cs="Times New Roman"/>
                <w:sz w:val="24"/>
                <w:szCs w:val="24"/>
                <w:lang w:eastAsia="ru-RU"/>
              </w:rPr>
              <w:t xml:space="preserve"> рол</w:t>
            </w:r>
            <w:r>
              <w:rPr>
                <w:rFonts w:cs="Times New Roman"/>
                <w:sz w:val="24"/>
                <w:szCs w:val="24"/>
                <w:lang w:eastAsia="ru-RU"/>
              </w:rPr>
              <w:t>и</w:t>
            </w:r>
            <w:r w:rsidRPr="002B2EDA">
              <w:rPr>
                <w:rFonts w:cs="Times New Roman"/>
                <w:sz w:val="24"/>
                <w:szCs w:val="24"/>
                <w:lang w:eastAsia="ru-RU"/>
              </w:rPr>
              <w:t>.</w:t>
            </w:r>
            <w:r>
              <w:rPr>
                <w:rFonts w:cs="Times New Roman"/>
                <w:sz w:val="24"/>
                <w:szCs w:val="24"/>
                <w:lang w:eastAsia="ru-RU"/>
              </w:rPr>
              <w:t xml:space="preserve"> Характеристика н</w:t>
            </w:r>
            <w:r w:rsidRPr="002B2EDA">
              <w:rPr>
                <w:rFonts w:cs="Times New Roman"/>
                <w:sz w:val="24"/>
                <w:szCs w:val="24"/>
                <w:lang w:eastAsia="ru-RU"/>
              </w:rPr>
              <w:t>алогообложени</w:t>
            </w:r>
            <w:r>
              <w:rPr>
                <w:rFonts w:cs="Times New Roman"/>
                <w:sz w:val="24"/>
                <w:szCs w:val="24"/>
                <w:lang w:eastAsia="ru-RU"/>
              </w:rPr>
              <w:t>я</w:t>
            </w:r>
            <w:r w:rsidRPr="002B2EDA">
              <w:rPr>
                <w:rFonts w:cs="Times New Roman"/>
                <w:sz w:val="24"/>
                <w:szCs w:val="24"/>
                <w:lang w:eastAsia="ru-RU"/>
              </w:rPr>
              <w:t xml:space="preserve"> потребления в современной России</w:t>
            </w:r>
            <w:r>
              <w:rPr>
                <w:rFonts w:cs="Times New Roman"/>
                <w:sz w:val="24"/>
                <w:szCs w:val="24"/>
                <w:lang w:eastAsia="ru-RU"/>
              </w:rPr>
              <w:t>.</w:t>
            </w:r>
            <w:r w:rsidRPr="002B2EDA">
              <w:rPr>
                <w:rFonts w:cs="Times New Roman"/>
                <w:sz w:val="24"/>
                <w:szCs w:val="24"/>
                <w:lang w:eastAsia="ru-RU"/>
              </w:rPr>
              <w:t xml:space="preserve"> </w:t>
            </w:r>
            <w:r>
              <w:rPr>
                <w:rFonts w:cs="Times New Roman"/>
                <w:sz w:val="24"/>
                <w:szCs w:val="24"/>
                <w:lang w:eastAsia="ru-RU"/>
              </w:rPr>
              <w:t>Анализ преимуществ и недостатков возможных в</w:t>
            </w:r>
            <w:r w:rsidRPr="002B2EDA">
              <w:rPr>
                <w:rFonts w:cs="Times New Roman"/>
                <w:sz w:val="24"/>
                <w:szCs w:val="24"/>
                <w:lang w:eastAsia="ru-RU"/>
              </w:rPr>
              <w:t>ариаци</w:t>
            </w:r>
            <w:r>
              <w:rPr>
                <w:rFonts w:cs="Times New Roman"/>
                <w:sz w:val="24"/>
                <w:szCs w:val="24"/>
                <w:lang w:eastAsia="ru-RU"/>
              </w:rPr>
              <w:t>й</w:t>
            </w:r>
            <w:r w:rsidRPr="002B2EDA">
              <w:rPr>
                <w:rFonts w:cs="Times New Roman"/>
                <w:sz w:val="24"/>
                <w:szCs w:val="24"/>
                <w:lang w:eastAsia="ru-RU"/>
              </w:rPr>
              <w:t xml:space="preserve"> налогообложения потребления: акцизы, налог с оборота, налог с продаж, налог на добавленную стоимость. Принципы отбора подакцизных товаров и их состав в налоговой системе России. Плательщики акцизов, объект налогообложения и налоговая </w:t>
            </w:r>
            <w:r w:rsidRPr="002B2EDA">
              <w:rPr>
                <w:rFonts w:cs="Times New Roman"/>
                <w:sz w:val="24"/>
                <w:szCs w:val="24"/>
                <w:lang w:eastAsia="ru-RU"/>
              </w:rPr>
              <w:lastRenderedPageBreak/>
              <w:t xml:space="preserve">база. Налоговые ставки и форма дифференциация налоговых ставок по отдельным группам подакцизных товаров. Порядок исчисления и уплаты налога. Налог на добавленную стоимость (НДС): плательщики и объект налогообложения.  Налоговые ставки. Налоговые вычеты по НДС: экономическое назначение, условия применения. Порядок исчисления сумм НДС, подлежащих уплате в бюджет. </w:t>
            </w:r>
            <w:r w:rsidR="009C107C">
              <w:rPr>
                <w:rFonts w:cs="Times New Roman"/>
                <w:sz w:val="24"/>
                <w:szCs w:val="24"/>
                <w:lang w:eastAsia="ru-RU"/>
              </w:rPr>
              <w:t xml:space="preserve">Оценка </w:t>
            </w:r>
            <w:r w:rsidRPr="002B2EDA">
              <w:rPr>
                <w:rFonts w:cs="Times New Roman"/>
                <w:sz w:val="24"/>
                <w:szCs w:val="24"/>
                <w:lang w:eastAsia="ru-RU"/>
              </w:rPr>
              <w:t>рол</w:t>
            </w:r>
            <w:r w:rsidR="009C107C">
              <w:rPr>
                <w:rFonts w:cs="Times New Roman"/>
                <w:sz w:val="24"/>
                <w:szCs w:val="24"/>
                <w:lang w:eastAsia="ru-RU"/>
              </w:rPr>
              <w:t>и и значения</w:t>
            </w:r>
            <w:r w:rsidRPr="002B2EDA">
              <w:rPr>
                <w:rFonts w:cs="Times New Roman"/>
                <w:sz w:val="24"/>
                <w:szCs w:val="24"/>
                <w:lang w:eastAsia="ru-RU"/>
              </w:rPr>
              <w:t xml:space="preserve"> налога на прибыль организаций в доходах бюджетов бюджетной системы государства. Объект налогообложения. Классификация доходов</w:t>
            </w:r>
            <w:r w:rsidR="009C107C">
              <w:rPr>
                <w:rFonts w:cs="Times New Roman"/>
                <w:sz w:val="24"/>
                <w:szCs w:val="24"/>
                <w:lang w:eastAsia="ru-RU"/>
              </w:rPr>
              <w:t xml:space="preserve"> и</w:t>
            </w:r>
            <w:r w:rsidRPr="002B2EDA">
              <w:rPr>
                <w:rFonts w:cs="Times New Roman"/>
                <w:sz w:val="24"/>
                <w:szCs w:val="24"/>
                <w:lang w:eastAsia="ru-RU"/>
              </w:rPr>
              <w:t xml:space="preserve"> расходов. Налоговые ставки. Порядок исчисления  налога на прибыль организаций. Плательщики НДФЛ. Объект налогообложения</w:t>
            </w:r>
            <w:r w:rsidR="009C107C">
              <w:rPr>
                <w:rFonts w:cs="Times New Roman"/>
                <w:sz w:val="24"/>
                <w:szCs w:val="24"/>
                <w:lang w:eastAsia="ru-RU"/>
              </w:rPr>
              <w:t xml:space="preserve"> НДФЛ</w:t>
            </w:r>
            <w:r w:rsidRPr="002B2EDA">
              <w:rPr>
                <w:rFonts w:cs="Times New Roman"/>
                <w:sz w:val="24"/>
                <w:szCs w:val="24"/>
                <w:lang w:eastAsia="ru-RU"/>
              </w:rPr>
              <w:t>:</w:t>
            </w:r>
            <w:r w:rsidR="009C107C">
              <w:rPr>
                <w:rFonts w:cs="Times New Roman"/>
                <w:sz w:val="24"/>
                <w:szCs w:val="24"/>
                <w:lang w:eastAsia="ru-RU"/>
              </w:rPr>
              <w:t xml:space="preserve"> и д</w:t>
            </w:r>
            <w:r w:rsidRPr="002B2EDA">
              <w:rPr>
                <w:rFonts w:cs="Times New Roman"/>
                <w:sz w:val="24"/>
                <w:szCs w:val="24"/>
                <w:lang w:eastAsia="ru-RU"/>
              </w:rPr>
              <w:t xml:space="preserve">оходы, не облагаемые НДФЛ. Налоговая база. Налоговые ставки. Состав налоговых вычетов по НДФЛ. </w:t>
            </w:r>
            <w:r w:rsidR="009C107C">
              <w:rPr>
                <w:rFonts w:cs="Times New Roman"/>
                <w:sz w:val="24"/>
                <w:szCs w:val="24"/>
                <w:lang w:eastAsia="ru-RU"/>
              </w:rPr>
              <w:t>Изучение порядка</w:t>
            </w:r>
            <w:r w:rsidRPr="002B2EDA">
              <w:rPr>
                <w:rFonts w:cs="Times New Roman"/>
                <w:sz w:val="24"/>
                <w:szCs w:val="24"/>
                <w:lang w:eastAsia="ru-RU"/>
              </w:rPr>
              <w:t xml:space="preserve"> исчисления и уплаты налоговыми агентами и налогоплательщиками самостоятельно. </w:t>
            </w:r>
          </w:p>
          <w:p w:rsidR="002B2EDA" w:rsidRPr="002B2EDA" w:rsidRDefault="002B2EDA" w:rsidP="002B2EDA">
            <w:pPr>
              <w:spacing w:line="240" w:lineRule="auto"/>
              <w:rPr>
                <w:rFonts w:cs="Times New Roman"/>
                <w:sz w:val="24"/>
                <w:szCs w:val="24"/>
                <w:lang w:eastAsia="ru-RU"/>
              </w:rPr>
            </w:pPr>
            <w:r w:rsidRPr="002B2EDA">
              <w:rPr>
                <w:rFonts w:cs="Times New Roman"/>
                <w:sz w:val="24"/>
                <w:szCs w:val="24"/>
                <w:lang w:eastAsia="ru-RU"/>
              </w:rPr>
              <w:t xml:space="preserve">Налогообложение имущества и эволюция этого вида налогообложения в России. Права региональных и местных органов при установлении и взимании налогов на имущество. Состав транспортных средств, облагаемых транспортным налогом. Плательщики и объект налогообложения транспортным налогом. Налоговая база и виды налоговых ставок. Порядок исчисления а также порядок и сроки уплаты транспортного налога. Налог на имущество физических лиц: налогоплательщики, и состав объектов налогообложения. Налоговый период и ставки налога на имущество физических лиц. Льготы по налогу на имущество физических лиц. Порядок </w:t>
            </w:r>
            <w:r w:rsidRPr="002B2EDA">
              <w:rPr>
                <w:rFonts w:cs="Times New Roman"/>
                <w:sz w:val="24"/>
                <w:szCs w:val="24"/>
                <w:lang w:eastAsia="ru-RU"/>
              </w:rPr>
              <w:lastRenderedPageBreak/>
              <w:t xml:space="preserve">исчисления, сроки и порядок уплаты налога на имущество физических лиц. Земельный налог как уникальный вид налога. Плательщики и объект земельного налога. Налоговая база и налоговый период. </w:t>
            </w:r>
          </w:p>
          <w:p w:rsidR="002B2EDA" w:rsidRPr="002B2EDA" w:rsidRDefault="009C107C" w:rsidP="002B2EDA">
            <w:pPr>
              <w:spacing w:line="240" w:lineRule="auto"/>
              <w:rPr>
                <w:rFonts w:cs="Times New Roman"/>
                <w:sz w:val="24"/>
                <w:szCs w:val="24"/>
                <w:lang w:eastAsia="ru-RU"/>
              </w:rPr>
            </w:pPr>
            <w:r>
              <w:rPr>
                <w:rFonts w:cs="Times New Roman"/>
                <w:sz w:val="24"/>
                <w:szCs w:val="24"/>
                <w:lang w:eastAsia="ru-RU"/>
              </w:rPr>
              <w:t>Общая характеристика н</w:t>
            </w:r>
            <w:r w:rsidR="002B2EDA" w:rsidRPr="002B2EDA">
              <w:rPr>
                <w:rFonts w:cs="Times New Roman"/>
                <w:sz w:val="24"/>
                <w:szCs w:val="24"/>
                <w:lang w:eastAsia="ru-RU"/>
              </w:rPr>
              <w:t>алогообложени</w:t>
            </w:r>
            <w:r>
              <w:rPr>
                <w:rFonts w:cs="Times New Roman"/>
                <w:sz w:val="24"/>
                <w:szCs w:val="24"/>
                <w:lang w:eastAsia="ru-RU"/>
              </w:rPr>
              <w:t>я</w:t>
            </w:r>
            <w:r w:rsidR="002B2EDA" w:rsidRPr="002B2EDA">
              <w:rPr>
                <w:rFonts w:cs="Times New Roman"/>
                <w:sz w:val="24"/>
                <w:szCs w:val="24"/>
                <w:lang w:eastAsia="ru-RU"/>
              </w:rPr>
              <w:t xml:space="preserve"> природопользования в России</w:t>
            </w:r>
            <w:r>
              <w:rPr>
                <w:rFonts w:cs="Times New Roman"/>
                <w:sz w:val="24"/>
                <w:szCs w:val="24"/>
                <w:lang w:eastAsia="ru-RU"/>
              </w:rPr>
              <w:t>: н</w:t>
            </w:r>
            <w:r w:rsidR="002B2EDA" w:rsidRPr="002B2EDA">
              <w:rPr>
                <w:rFonts w:cs="Times New Roman"/>
                <w:sz w:val="24"/>
                <w:szCs w:val="24"/>
                <w:lang w:eastAsia="ru-RU"/>
              </w:rPr>
              <w:t>алогообложение добычи полезных ископаемых</w:t>
            </w:r>
            <w:r>
              <w:rPr>
                <w:rFonts w:cs="Times New Roman"/>
                <w:sz w:val="24"/>
                <w:szCs w:val="24"/>
                <w:lang w:eastAsia="ru-RU"/>
              </w:rPr>
              <w:t>, н</w:t>
            </w:r>
            <w:r w:rsidR="002B2EDA" w:rsidRPr="002B2EDA">
              <w:rPr>
                <w:rFonts w:cs="Times New Roman"/>
                <w:sz w:val="24"/>
                <w:szCs w:val="24"/>
                <w:lang w:eastAsia="ru-RU"/>
              </w:rPr>
              <w:t>алог на дополнительный доход от добычи углеводородов</w:t>
            </w:r>
            <w:r>
              <w:rPr>
                <w:rFonts w:cs="Times New Roman"/>
                <w:sz w:val="24"/>
                <w:szCs w:val="24"/>
                <w:lang w:eastAsia="ru-RU"/>
              </w:rPr>
              <w:t>, в</w:t>
            </w:r>
            <w:r w:rsidR="002B2EDA" w:rsidRPr="002B2EDA">
              <w:rPr>
                <w:rFonts w:cs="Times New Roman"/>
                <w:sz w:val="24"/>
                <w:szCs w:val="24"/>
                <w:lang w:eastAsia="ru-RU"/>
              </w:rPr>
              <w:t xml:space="preserve">одный налог. </w:t>
            </w:r>
          </w:p>
          <w:p w:rsidR="001E4B50" w:rsidRDefault="009C107C" w:rsidP="001E4B50">
            <w:pPr>
              <w:spacing w:line="240" w:lineRule="auto"/>
              <w:ind w:left="-113" w:right="-113"/>
              <w:rPr>
                <w:rFonts w:cs="Times New Roman"/>
                <w:sz w:val="24"/>
                <w:szCs w:val="24"/>
                <w:lang w:eastAsia="ru-RU"/>
              </w:rPr>
            </w:pPr>
            <w:r>
              <w:rPr>
                <w:rFonts w:cs="Times New Roman"/>
                <w:sz w:val="24"/>
                <w:szCs w:val="24"/>
                <w:lang w:eastAsia="ru-RU"/>
              </w:rPr>
              <w:t>Общая характеристика и состав с</w:t>
            </w:r>
            <w:r w:rsidR="002B2EDA" w:rsidRPr="002B2EDA">
              <w:rPr>
                <w:rFonts w:cs="Times New Roman"/>
                <w:sz w:val="24"/>
                <w:szCs w:val="24"/>
                <w:lang w:eastAsia="ru-RU"/>
              </w:rPr>
              <w:t>пециальны</w:t>
            </w:r>
            <w:r>
              <w:rPr>
                <w:rFonts w:cs="Times New Roman"/>
                <w:sz w:val="24"/>
                <w:szCs w:val="24"/>
                <w:lang w:eastAsia="ru-RU"/>
              </w:rPr>
              <w:t>х</w:t>
            </w:r>
            <w:r w:rsidR="002B2EDA" w:rsidRPr="002B2EDA">
              <w:rPr>
                <w:rFonts w:cs="Times New Roman"/>
                <w:sz w:val="24"/>
                <w:szCs w:val="24"/>
                <w:lang w:eastAsia="ru-RU"/>
              </w:rPr>
              <w:t xml:space="preserve"> налоговы</w:t>
            </w:r>
            <w:r>
              <w:rPr>
                <w:rFonts w:cs="Times New Roman"/>
                <w:sz w:val="24"/>
                <w:szCs w:val="24"/>
                <w:lang w:eastAsia="ru-RU"/>
              </w:rPr>
              <w:t>х</w:t>
            </w:r>
            <w:r w:rsidR="002B2EDA" w:rsidRPr="002B2EDA">
              <w:rPr>
                <w:rFonts w:cs="Times New Roman"/>
                <w:sz w:val="24"/>
                <w:szCs w:val="24"/>
                <w:lang w:eastAsia="ru-RU"/>
              </w:rPr>
              <w:t xml:space="preserve"> режим</w:t>
            </w:r>
            <w:r>
              <w:rPr>
                <w:rFonts w:cs="Times New Roman"/>
                <w:sz w:val="24"/>
                <w:szCs w:val="24"/>
                <w:lang w:eastAsia="ru-RU"/>
              </w:rPr>
              <w:t>ов в России</w:t>
            </w:r>
            <w:r w:rsidR="002B2EDA" w:rsidRPr="002B2EDA">
              <w:rPr>
                <w:rFonts w:cs="Times New Roman"/>
                <w:sz w:val="24"/>
                <w:szCs w:val="24"/>
                <w:lang w:eastAsia="ru-RU"/>
              </w:rPr>
              <w:t xml:space="preserve">. Плательщики и сфера применения специальных налоговых режимов. </w:t>
            </w:r>
            <w:r>
              <w:rPr>
                <w:rFonts w:cs="Times New Roman"/>
                <w:sz w:val="24"/>
                <w:szCs w:val="24"/>
                <w:lang w:eastAsia="ru-RU"/>
              </w:rPr>
              <w:t>Вопросы с</w:t>
            </w:r>
            <w:r w:rsidR="002B2EDA" w:rsidRPr="002B2EDA">
              <w:rPr>
                <w:rFonts w:cs="Times New Roman"/>
                <w:sz w:val="24"/>
                <w:szCs w:val="24"/>
                <w:lang w:eastAsia="ru-RU"/>
              </w:rPr>
              <w:t>нижени</w:t>
            </w:r>
            <w:r>
              <w:rPr>
                <w:rFonts w:cs="Times New Roman"/>
                <w:sz w:val="24"/>
                <w:szCs w:val="24"/>
                <w:lang w:eastAsia="ru-RU"/>
              </w:rPr>
              <w:t>я</w:t>
            </w:r>
            <w:r w:rsidR="002B2EDA" w:rsidRPr="002B2EDA">
              <w:rPr>
                <w:rFonts w:cs="Times New Roman"/>
                <w:sz w:val="24"/>
                <w:szCs w:val="24"/>
                <w:lang w:eastAsia="ru-RU"/>
              </w:rPr>
              <w:t xml:space="preserve"> налоговой нагрузки в рамках специальных налоговых режимов. Налоговые ставки. Налог на профессиональный доход и АУСН как новая модель взаимодействия налогоплательщиков и налоговых органов.</w:t>
            </w:r>
            <w:r w:rsidR="001E4B50">
              <w:rPr>
                <w:rFonts w:cs="Times New Roman"/>
                <w:sz w:val="24"/>
                <w:szCs w:val="24"/>
                <w:lang w:eastAsia="ru-RU"/>
              </w:rPr>
              <w:t xml:space="preserve"> </w:t>
            </w:r>
          </w:p>
          <w:p w:rsidR="001455AB" w:rsidRPr="001455AB" w:rsidRDefault="001455AB" w:rsidP="001455AB">
            <w:pPr>
              <w:spacing w:line="240" w:lineRule="auto"/>
              <w:ind w:left="-113" w:right="-113"/>
              <w:rPr>
                <w:rFonts w:cs="Times New Roman"/>
                <w:sz w:val="24"/>
                <w:szCs w:val="24"/>
              </w:rPr>
            </w:pPr>
            <w:r w:rsidRPr="001455AB">
              <w:rPr>
                <w:rFonts w:cs="Times New Roman"/>
                <w:sz w:val="24"/>
                <w:szCs w:val="24"/>
              </w:rPr>
              <w:t xml:space="preserve">Раздел 8. Источник 1, 2, 3, </w:t>
            </w:r>
            <w:r>
              <w:rPr>
                <w:rFonts w:cs="Times New Roman"/>
                <w:sz w:val="24"/>
                <w:szCs w:val="24"/>
              </w:rPr>
              <w:t>4, 5, 7, 10, 11</w:t>
            </w:r>
          </w:p>
          <w:p w:rsidR="006E6951" w:rsidRPr="00145A98" w:rsidRDefault="001455AB" w:rsidP="001455AB">
            <w:pPr>
              <w:spacing w:line="240" w:lineRule="auto"/>
              <w:rPr>
                <w:rFonts w:cs="Times New Roman"/>
                <w:sz w:val="24"/>
                <w:szCs w:val="24"/>
                <w:lang w:eastAsia="ru-RU"/>
              </w:rPr>
            </w:pPr>
            <w:r w:rsidRPr="001455AB">
              <w:rPr>
                <w:rFonts w:cs="Times New Roman"/>
                <w:sz w:val="24"/>
                <w:szCs w:val="24"/>
              </w:rPr>
              <w:t xml:space="preserve">Раздел 9. Источник </w:t>
            </w:r>
            <w:r>
              <w:rPr>
                <w:rFonts w:cs="Times New Roman"/>
                <w:sz w:val="24"/>
                <w:szCs w:val="24"/>
              </w:rPr>
              <w:t>1, 2,</w:t>
            </w:r>
            <w:r w:rsidRPr="001455AB">
              <w:rPr>
                <w:rFonts w:cs="Times New Roman"/>
                <w:sz w:val="24"/>
                <w:szCs w:val="24"/>
              </w:rPr>
              <w:t xml:space="preserve"> 3, </w:t>
            </w:r>
            <w:r>
              <w:rPr>
                <w:rFonts w:cs="Times New Roman"/>
                <w:sz w:val="24"/>
                <w:szCs w:val="24"/>
              </w:rPr>
              <w:t>4, 6</w:t>
            </w:r>
          </w:p>
        </w:tc>
        <w:tc>
          <w:tcPr>
            <w:tcW w:w="3402" w:type="dxa"/>
            <w:vAlign w:val="center"/>
          </w:tcPr>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w:t>
            </w:r>
            <w:r>
              <w:rPr>
                <w:rFonts w:cs="Times New Roman"/>
                <w:sz w:val="24"/>
                <w:szCs w:val="24"/>
              </w:rPr>
              <w:t>.</w:t>
            </w:r>
            <w:r w:rsidRPr="005E4FD2">
              <w:rPr>
                <w:rFonts w:cs="Times New Roman"/>
                <w:sz w:val="24"/>
                <w:szCs w:val="24"/>
              </w:rPr>
              <w:t xml:space="preserve"> Проведение фронтальных опросов; </w:t>
            </w:r>
          </w:p>
          <w:p w:rsidR="006E6951" w:rsidRPr="004B46EC" w:rsidRDefault="006E6951" w:rsidP="006E6951">
            <w:pPr>
              <w:tabs>
                <w:tab w:val="left" w:pos="709"/>
                <w:tab w:val="left" w:pos="993"/>
              </w:tabs>
              <w:suppressAutoHyphens/>
              <w:spacing w:line="240" w:lineRule="auto"/>
              <w:rPr>
                <w:rFonts w:cs="Times New Roman"/>
                <w:sz w:val="24"/>
                <w:szCs w:val="24"/>
                <w:lang w:eastAsia="ru-RU"/>
              </w:rPr>
            </w:pPr>
            <w:r>
              <w:rPr>
                <w:rFonts w:cs="Times New Roman"/>
                <w:sz w:val="24"/>
                <w:szCs w:val="24"/>
              </w:rPr>
              <w:t>3</w:t>
            </w:r>
            <w:r w:rsidRPr="005E4FD2">
              <w:rPr>
                <w:rFonts w:cs="Times New Roman"/>
                <w:sz w:val="24"/>
                <w:szCs w:val="24"/>
              </w:rPr>
              <w:t>. Решение задач</w:t>
            </w:r>
            <w:r>
              <w:rPr>
                <w:rFonts w:cs="Times New Roman"/>
                <w:sz w:val="24"/>
                <w:szCs w:val="24"/>
              </w:rPr>
              <w:t xml:space="preserve"> </w:t>
            </w:r>
            <w:r w:rsidRPr="005E4FD2">
              <w:rPr>
                <w:rFonts w:cs="Times New Roman"/>
                <w:sz w:val="24"/>
                <w:szCs w:val="24"/>
              </w:rPr>
              <w:t>и их обсуждение с точки зрения умения формулировать выводы, вносить рекомендации и принимать практические решения в области налогообложения</w:t>
            </w:r>
            <w:r>
              <w:rPr>
                <w:rFonts w:cs="Times New Roman"/>
                <w:sz w:val="24"/>
                <w:szCs w:val="24"/>
              </w:rPr>
              <w:t>.</w:t>
            </w:r>
          </w:p>
        </w:tc>
      </w:tr>
    </w:tbl>
    <w:p w:rsidR="00624077" w:rsidRDefault="000D3B1B" w:rsidP="000D3B1B">
      <w:pPr>
        <w:tabs>
          <w:tab w:val="left" w:pos="993"/>
        </w:tabs>
        <w:rPr>
          <w:rFonts w:cs="Times New Roman"/>
          <w:b/>
          <w:bCs/>
          <w:szCs w:val="28"/>
          <w:lang w:eastAsia="ru-RU"/>
        </w:rPr>
      </w:pPr>
      <w:r>
        <w:rPr>
          <w:rFonts w:cs="Times New Roman"/>
          <w:b/>
          <w:bCs/>
          <w:szCs w:val="28"/>
          <w:lang w:eastAsia="ru-RU"/>
        </w:rPr>
        <w:lastRenderedPageBreak/>
        <w:t xml:space="preserve">       </w:t>
      </w:r>
    </w:p>
    <w:p w:rsidR="00A77B59" w:rsidRPr="00A77B59" w:rsidRDefault="00A77B59" w:rsidP="00A77B59">
      <w:pPr>
        <w:widowControl w:val="0"/>
        <w:autoSpaceDE w:val="0"/>
        <w:autoSpaceDN w:val="0"/>
        <w:adjustRightInd w:val="0"/>
        <w:spacing w:line="240" w:lineRule="auto"/>
        <w:ind w:firstLine="709"/>
        <w:rPr>
          <w:rFonts w:eastAsia="Times New Roman" w:cs="Times New Roman"/>
          <w:b/>
          <w:bCs/>
          <w:szCs w:val="28"/>
          <w:lang w:eastAsia="ru-RU"/>
        </w:rPr>
      </w:pPr>
      <w:r w:rsidRPr="00A77B59">
        <w:rPr>
          <w:rFonts w:eastAsia="Times New Roman" w:cs="Times New Roman"/>
          <w:b/>
          <w:bCs/>
          <w:szCs w:val="28"/>
          <w:lang w:eastAsia="ru-RU"/>
        </w:rPr>
        <w:t xml:space="preserve">6. Учебно-методическое обеспечение для самостоятельной работы обучающихся по дисциплине </w:t>
      </w:r>
    </w:p>
    <w:p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t>6.1. Перечень вопросов, отводимых на самостоятельное освоение дисциплины, формы внеаудиторной самостоятельной работы</w:t>
      </w:r>
    </w:p>
    <w:p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9"/>
        <w:gridCol w:w="3781"/>
        <w:gridCol w:w="3271"/>
      </w:tblGrid>
      <w:tr w:rsidR="00A77B59" w:rsidRPr="00A77B59" w:rsidTr="00CB23D9">
        <w:tc>
          <w:tcPr>
            <w:tcW w:w="1316" w:type="pct"/>
          </w:tcPr>
          <w:p w:rsidR="00A77B59" w:rsidRPr="00A77B59" w:rsidRDefault="00A77B59" w:rsidP="00A77B59">
            <w:pPr>
              <w:keepNext/>
              <w:widowControl w:val="0"/>
              <w:autoSpaceDE w:val="0"/>
              <w:autoSpaceDN w:val="0"/>
              <w:adjustRightInd w:val="0"/>
              <w:spacing w:line="240" w:lineRule="auto"/>
              <w:jc w:val="center"/>
              <w:rPr>
                <w:rFonts w:eastAsia="Times New Roman" w:cs="Times New Roman"/>
                <w:sz w:val="24"/>
                <w:szCs w:val="24"/>
                <w:lang w:eastAsia="ru-RU"/>
              </w:rPr>
            </w:pPr>
            <w:r w:rsidRPr="00A77B59">
              <w:rPr>
                <w:rFonts w:eastAsia="Times New Roman" w:cs="Times New Roman"/>
                <w:b/>
                <w:bCs/>
                <w:sz w:val="24"/>
                <w:szCs w:val="24"/>
                <w:lang w:eastAsia="ru-RU"/>
              </w:rPr>
              <w:t>Наименование тем (разделов) дисциплины</w:t>
            </w:r>
          </w:p>
        </w:tc>
        <w:tc>
          <w:tcPr>
            <w:tcW w:w="1975" w:type="pct"/>
          </w:tcPr>
          <w:p w:rsidR="00A77B59" w:rsidRPr="00A77B59" w:rsidRDefault="00A77B59" w:rsidP="00A77B5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 xml:space="preserve">Перечень вопросов, отводимых на самостоятельное освоение </w:t>
            </w:r>
          </w:p>
        </w:tc>
        <w:tc>
          <w:tcPr>
            <w:tcW w:w="1709" w:type="pct"/>
          </w:tcPr>
          <w:p w:rsidR="00A77B59" w:rsidRPr="00A77B59" w:rsidRDefault="00A77B59" w:rsidP="00A77B5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Формы внеаудиторной самостоятельной работы</w:t>
            </w:r>
          </w:p>
        </w:tc>
      </w:tr>
      <w:tr w:rsidR="00A77B59" w:rsidRPr="00A77B59" w:rsidTr="00CB23D9">
        <w:tc>
          <w:tcPr>
            <w:tcW w:w="1316" w:type="pct"/>
          </w:tcPr>
          <w:p w:rsidR="00A77B59" w:rsidRPr="00A77B59" w:rsidRDefault="00A77B59" w:rsidP="00A77B59">
            <w:pPr>
              <w:widowControl w:val="0"/>
              <w:autoSpaceDE w:val="0"/>
              <w:autoSpaceDN w:val="0"/>
              <w:adjustRightInd w:val="0"/>
              <w:spacing w:line="240" w:lineRule="auto"/>
              <w:ind w:left="-113" w:right="-113"/>
              <w:rPr>
                <w:rFonts w:eastAsia="Times New Roman" w:cs="Times New Roman"/>
                <w:sz w:val="24"/>
                <w:szCs w:val="24"/>
                <w:lang w:eastAsia="ru-RU"/>
              </w:rPr>
            </w:pPr>
            <w:r>
              <w:rPr>
                <w:sz w:val="24"/>
                <w:szCs w:val="24"/>
              </w:rPr>
              <w:t xml:space="preserve">Тема 1. </w:t>
            </w:r>
            <w:r w:rsidRPr="00521397">
              <w:rPr>
                <w:sz w:val="24"/>
                <w:szCs w:val="24"/>
              </w:rPr>
              <w:t>Налоги и их роль в развитии общества</w:t>
            </w:r>
          </w:p>
        </w:tc>
        <w:tc>
          <w:tcPr>
            <w:tcW w:w="1975" w:type="pct"/>
          </w:tcPr>
          <w:p w:rsidR="00A77B59" w:rsidRPr="00A77B59" w:rsidRDefault="009C107C" w:rsidP="00A77B59">
            <w:pPr>
              <w:widowControl w:val="0"/>
              <w:autoSpaceDE w:val="0"/>
              <w:autoSpaceDN w:val="0"/>
              <w:adjustRightInd w:val="0"/>
              <w:spacing w:line="240" w:lineRule="auto"/>
              <w:rPr>
                <w:rFonts w:eastAsia="Times New Roman" w:cs="Times New Roman"/>
                <w:sz w:val="24"/>
                <w:szCs w:val="24"/>
                <w:lang w:eastAsia="ru-RU"/>
              </w:rPr>
            </w:pPr>
            <w:r>
              <w:rPr>
                <w:rFonts w:eastAsia="Times New Roman" w:cs="Times New Roman"/>
                <w:sz w:val="24"/>
                <w:szCs w:val="24"/>
                <w:lang w:eastAsia="ru-RU"/>
              </w:rPr>
              <w:t xml:space="preserve">Изучения эволюции трансформации </w:t>
            </w:r>
            <w:r w:rsidR="00A77B59" w:rsidRPr="00A77B59">
              <w:rPr>
                <w:rFonts w:eastAsia="Times New Roman" w:cs="Times New Roman"/>
                <w:sz w:val="24"/>
                <w:szCs w:val="24"/>
                <w:lang w:eastAsia="ru-RU"/>
              </w:rPr>
              <w:t xml:space="preserve">налогов в основной метод мобилизации доходов бюджета государства. </w:t>
            </w:r>
            <w:r>
              <w:rPr>
                <w:rFonts w:eastAsia="Times New Roman" w:cs="Times New Roman"/>
                <w:sz w:val="24"/>
                <w:szCs w:val="24"/>
                <w:lang w:eastAsia="ru-RU"/>
              </w:rPr>
              <w:t>Характеристика н</w:t>
            </w:r>
            <w:r w:rsidR="00A77B59" w:rsidRPr="00A77B59">
              <w:rPr>
                <w:rFonts w:eastAsia="Times New Roman" w:cs="Times New Roman"/>
                <w:sz w:val="24"/>
                <w:szCs w:val="24"/>
                <w:lang w:eastAsia="ru-RU"/>
              </w:rPr>
              <w:t>алог</w:t>
            </w:r>
            <w:r>
              <w:rPr>
                <w:rFonts w:eastAsia="Times New Roman" w:cs="Times New Roman"/>
                <w:sz w:val="24"/>
                <w:szCs w:val="24"/>
                <w:lang w:eastAsia="ru-RU"/>
              </w:rPr>
              <w:t>а</w:t>
            </w:r>
            <w:r w:rsidR="00A77B59" w:rsidRPr="00A77B59">
              <w:rPr>
                <w:rFonts w:eastAsia="Times New Roman" w:cs="Times New Roman"/>
                <w:sz w:val="24"/>
                <w:szCs w:val="24"/>
                <w:lang w:eastAsia="ru-RU"/>
              </w:rPr>
              <w:t xml:space="preserve"> как экономическ</w:t>
            </w:r>
            <w:r>
              <w:rPr>
                <w:rFonts w:eastAsia="Times New Roman" w:cs="Times New Roman"/>
                <w:sz w:val="24"/>
                <w:szCs w:val="24"/>
                <w:lang w:eastAsia="ru-RU"/>
              </w:rPr>
              <w:t>ой</w:t>
            </w:r>
            <w:r w:rsidR="00A77B59" w:rsidRPr="00A77B59">
              <w:rPr>
                <w:rFonts w:eastAsia="Times New Roman" w:cs="Times New Roman"/>
                <w:sz w:val="24"/>
                <w:szCs w:val="24"/>
                <w:lang w:eastAsia="ru-RU"/>
              </w:rPr>
              <w:t xml:space="preserve"> и право</w:t>
            </w:r>
            <w:r>
              <w:rPr>
                <w:rFonts w:eastAsia="Times New Roman" w:cs="Times New Roman"/>
                <w:sz w:val="24"/>
                <w:szCs w:val="24"/>
                <w:lang w:eastAsia="ru-RU"/>
              </w:rPr>
              <w:t>вой</w:t>
            </w:r>
            <w:r w:rsidR="00A77B59" w:rsidRPr="00A77B59">
              <w:rPr>
                <w:rFonts w:eastAsia="Times New Roman" w:cs="Times New Roman"/>
                <w:sz w:val="24"/>
                <w:szCs w:val="24"/>
                <w:lang w:eastAsia="ru-RU"/>
              </w:rPr>
              <w:t xml:space="preserve"> категори</w:t>
            </w:r>
            <w:r>
              <w:rPr>
                <w:rFonts w:eastAsia="Times New Roman" w:cs="Times New Roman"/>
                <w:sz w:val="24"/>
                <w:szCs w:val="24"/>
                <w:lang w:eastAsia="ru-RU"/>
              </w:rPr>
              <w:t>и</w:t>
            </w:r>
            <w:r w:rsidR="00A77B59" w:rsidRPr="00A77B59">
              <w:rPr>
                <w:rFonts w:eastAsia="Times New Roman" w:cs="Times New Roman"/>
                <w:sz w:val="24"/>
                <w:szCs w:val="24"/>
                <w:lang w:eastAsia="ru-RU"/>
              </w:rPr>
              <w:t xml:space="preserve">. </w:t>
            </w:r>
            <w:r>
              <w:rPr>
                <w:rFonts w:eastAsia="Times New Roman" w:cs="Times New Roman"/>
                <w:sz w:val="24"/>
                <w:szCs w:val="24"/>
                <w:lang w:eastAsia="ru-RU"/>
              </w:rPr>
              <w:t>Изучение э</w:t>
            </w:r>
            <w:r w:rsidR="00A77B59" w:rsidRPr="00A77B59">
              <w:rPr>
                <w:rFonts w:eastAsia="Times New Roman" w:cs="Times New Roman"/>
                <w:sz w:val="24"/>
                <w:szCs w:val="24"/>
                <w:lang w:eastAsia="ru-RU"/>
              </w:rPr>
              <w:t>кономически</w:t>
            </w:r>
            <w:r>
              <w:rPr>
                <w:rFonts w:eastAsia="Times New Roman" w:cs="Times New Roman"/>
                <w:sz w:val="24"/>
                <w:szCs w:val="24"/>
                <w:lang w:eastAsia="ru-RU"/>
              </w:rPr>
              <w:t>х</w:t>
            </w:r>
            <w:r w:rsidR="00A77B59" w:rsidRPr="00A77B59">
              <w:rPr>
                <w:rFonts w:eastAsia="Times New Roman" w:cs="Times New Roman"/>
                <w:sz w:val="24"/>
                <w:szCs w:val="24"/>
                <w:lang w:eastAsia="ru-RU"/>
              </w:rPr>
              <w:t xml:space="preserve"> интерес</w:t>
            </w:r>
            <w:r>
              <w:rPr>
                <w:rFonts w:eastAsia="Times New Roman" w:cs="Times New Roman"/>
                <w:sz w:val="24"/>
                <w:szCs w:val="24"/>
                <w:lang w:eastAsia="ru-RU"/>
              </w:rPr>
              <w:t>ов</w:t>
            </w:r>
            <w:r w:rsidR="00A77B59" w:rsidRPr="00A77B59">
              <w:rPr>
                <w:rFonts w:eastAsia="Times New Roman" w:cs="Times New Roman"/>
                <w:sz w:val="24"/>
                <w:szCs w:val="24"/>
                <w:lang w:eastAsia="ru-RU"/>
              </w:rPr>
              <w:t xml:space="preserve"> участников налоговых отношений.</w:t>
            </w:r>
          </w:p>
        </w:tc>
        <w:tc>
          <w:tcPr>
            <w:tcW w:w="1709" w:type="pct"/>
          </w:tcPr>
          <w:p w:rsidR="00A77B59" w:rsidRPr="00A77B59" w:rsidRDefault="00A77B59" w:rsidP="00A77B59">
            <w:pPr>
              <w:widowControl w:val="0"/>
              <w:autoSpaceDE w:val="0"/>
              <w:autoSpaceDN w:val="0"/>
              <w:adjustRightInd w:val="0"/>
              <w:spacing w:line="240" w:lineRule="auto"/>
              <w:rPr>
                <w:rFonts w:eastAsia="Times New Roman" w:cs="Times New Roman"/>
                <w:sz w:val="24"/>
                <w:szCs w:val="24"/>
                <w:highlight w:val="green"/>
                <w:lang w:eastAsia="ru-RU"/>
              </w:rPr>
            </w:pPr>
            <w:r w:rsidRPr="00A77B59">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tc>
      </w:tr>
      <w:tr w:rsidR="00A77B59" w:rsidRPr="00A77B59" w:rsidTr="00CB23D9">
        <w:tc>
          <w:tcPr>
            <w:tcW w:w="1316" w:type="pct"/>
          </w:tcPr>
          <w:p w:rsidR="00A77B59" w:rsidRPr="00A77B59" w:rsidRDefault="00A77B59" w:rsidP="00A77B59">
            <w:pPr>
              <w:widowControl w:val="0"/>
              <w:autoSpaceDE w:val="0"/>
              <w:autoSpaceDN w:val="0"/>
              <w:adjustRightInd w:val="0"/>
              <w:spacing w:line="240" w:lineRule="auto"/>
              <w:ind w:left="-113" w:right="-113"/>
              <w:rPr>
                <w:rFonts w:eastAsia="Times New Roman" w:cs="Times New Roman"/>
                <w:sz w:val="24"/>
                <w:szCs w:val="24"/>
                <w:lang w:eastAsia="ru-RU"/>
              </w:rPr>
            </w:pPr>
            <w:r>
              <w:rPr>
                <w:sz w:val="24"/>
                <w:szCs w:val="24"/>
              </w:rPr>
              <w:t xml:space="preserve">Тема 2. </w:t>
            </w:r>
            <w:r w:rsidRPr="00521397">
              <w:rPr>
                <w:sz w:val="24"/>
                <w:szCs w:val="24"/>
              </w:rPr>
              <w:t>Экономические и правовые основы налогов и сборов</w:t>
            </w:r>
          </w:p>
        </w:tc>
        <w:tc>
          <w:tcPr>
            <w:tcW w:w="1975" w:type="pct"/>
          </w:tcPr>
          <w:p w:rsidR="00A77B59" w:rsidRPr="00A77B59" w:rsidRDefault="009C107C" w:rsidP="009C107C">
            <w:pPr>
              <w:widowControl w:val="0"/>
              <w:tabs>
                <w:tab w:val="left" w:pos="993"/>
              </w:tabs>
              <w:autoSpaceDE w:val="0"/>
              <w:autoSpaceDN w:val="0"/>
              <w:adjustRightInd w:val="0"/>
              <w:spacing w:line="240" w:lineRule="auto"/>
              <w:rPr>
                <w:rFonts w:eastAsia="Times New Roman" w:cs="Times New Roman"/>
                <w:sz w:val="24"/>
                <w:szCs w:val="24"/>
                <w:lang w:eastAsia="ru-RU"/>
              </w:rPr>
            </w:pPr>
            <w:r>
              <w:rPr>
                <w:rFonts w:eastAsia="Times New Roman" w:cs="Times New Roman"/>
                <w:sz w:val="24"/>
                <w:szCs w:val="24"/>
                <w:lang w:eastAsia="ru-RU"/>
              </w:rPr>
              <w:t>О</w:t>
            </w:r>
            <w:r w:rsidR="00A77B59" w:rsidRPr="00A77B59">
              <w:rPr>
                <w:rFonts w:eastAsia="Times New Roman" w:cs="Times New Roman"/>
                <w:sz w:val="24"/>
                <w:szCs w:val="24"/>
                <w:lang w:eastAsia="ru-RU"/>
              </w:rPr>
              <w:t>пределени</w:t>
            </w:r>
            <w:r>
              <w:rPr>
                <w:rFonts w:eastAsia="Times New Roman" w:cs="Times New Roman"/>
                <w:sz w:val="24"/>
                <w:szCs w:val="24"/>
                <w:lang w:eastAsia="ru-RU"/>
              </w:rPr>
              <w:t>е</w:t>
            </w:r>
            <w:r w:rsidR="00A77B59" w:rsidRPr="00A77B59">
              <w:rPr>
                <w:rFonts w:eastAsia="Times New Roman" w:cs="Times New Roman"/>
                <w:sz w:val="24"/>
                <w:szCs w:val="24"/>
                <w:lang w:eastAsia="ru-RU"/>
              </w:rPr>
              <w:t xml:space="preserve"> резидентства юридических лиц</w:t>
            </w:r>
            <w:r>
              <w:rPr>
                <w:rFonts w:eastAsia="Times New Roman" w:cs="Times New Roman"/>
                <w:sz w:val="24"/>
                <w:szCs w:val="24"/>
                <w:lang w:eastAsia="ru-RU"/>
              </w:rPr>
              <w:t xml:space="preserve"> по законодательно установленным критериям</w:t>
            </w:r>
            <w:r w:rsidR="00A77B59" w:rsidRPr="00A77B59">
              <w:rPr>
                <w:rFonts w:eastAsia="Times New Roman" w:cs="Times New Roman"/>
                <w:sz w:val="24"/>
                <w:szCs w:val="24"/>
                <w:lang w:eastAsia="ru-RU"/>
              </w:rPr>
              <w:t xml:space="preserve">. </w:t>
            </w:r>
            <w:r>
              <w:rPr>
                <w:rFonts w:eastAsia="Times New Roman" w:cs="Times New Roman"/>
                <w:sz w:val="24"/>
                <w:szCs w:val="24"/>
                <w:lang w:eastAsia="ru-RU"/>
              </w:rPr>
              <w:t>Общая характеристика представительств иностранных организаций в налогообложении</w:t>
            </w:r>
            <w:r w:rsidR="00A77B59" w:rsidRPr="00A77B59">
              <w:rPr>
                <w:rFonts w:eastAsia="Times New Roman" w:cs="Times New Roman"/>
                <w:sz w:val="24"/>
                <w:szCs w:val="24"/>
                <w:lang w:eastAsia="ru-RU"/>
              </w:rPr>
              <w:t>.</w:t>
            </w:r>
            <w:r>
              <w:rPr>
                <w:rFonts w:eastAsia="Times New Roman" w:cs="Times New Roman"/>
                <w:sz w:val="24"/>
                <w:szCs w:val="24"/>
                <w:lang w:eastAsia="ru-RU"/>
              </w:rPr>
              <w:t xml:space="preserve"> Изучения п</w:t>
            </w:r>
            <w:r w:rsidR="00A77B59" w:rsidRPr="00A77B59">
              <w:rPr>
                <w:rFonts w:eastAsia="Times New Roman" w:cs="Times New Roman"/>
                <w:sz w:val="24"/>
                <w:szCs w:val="24"/>
                <w:lang w:eastAsia="ru-RU"/>
              </w:rPr>
              <w:t>редмет</w:t>
            </w:r>
            <w:r>
              <w:rPr>
                <w:rFonts w:eastAsia="Times New Roman" w:cs="Times New Roman"/>
                <w:sz w:val="24"/>
                <w:szCs w:val="24"/>
                <w:lang w:eastAsia="ru-RU"/>
              </w:rPr>
              <w:t>а</w:t>
            </w:r>
            <w:r w:rsidR="00A77B59" w:rsidRPr="00A77B59">
              <w:rPr>
                <w:rFonts w:eastAsia="Times New Roman" w:cs="Times New Roman"/>
                <w:sz w:val="24"/>
                <w:szCs w:val="24"/>
                <w:lang w:eastAsia="ru-RU"/>
              </w:rPr>
              <w:t xml:space="preserve"> и единиц</w:t>
            </w:r>
            <w:r>
              <w:rPr>
                <w:rFonts w:eastAsia="Times New Roman" w:cs="Times New Roman"/>
                <w:sz w:val="24"/>
                <w:szCs w:val="24"/>
                <w:lang w:eastAsia="ru-RU"/>
              </w:rPr>
              <w:t xml:space="preserve">ы </w:t>
            </w:r>
            <w:r w:rsidR="00A77B59" w:rsidRPr="00A77B59">
              <w:rPr>
                <w:rFonts w:eastAsia="Times New Roman" w:cs="Times New Roman"/>
                <w:sz w:val="24"/>
                <w:szCs w:val="24"/>
                <w:lang w:eastAsia="ru-RU"/>
              </w:rPr>
              <w:t xml:space="preserve">налогообложения. </w:t>
            </w:r>
            <w:r w:rsidR="00A77B59">
              <w:rPr>
                <w:rFonts w:eastAsia="Times New Roman" w:cs="Times New Roman"/>
                <w:sz w:val="24"/>
                <w:szCs w:val="24"/>
                <w:lang w:eastAsia="ru-RU"/>
              </w:rPr>
              <w:t xml:space="preserve"> </w:t>
            </w:r>
            <w:r>
              <w:rPr>
                <w:rFonts w:eastAsia="Times New Roman" w:cs="Times New Roman"/>
                <w:sz w:val="24"/>
                <w:szCs w:val="24"/>
                <w:lang w:eastAsia="ru-RU"/>
              </w:rPr>
              <w:t xml:space="preserve">Анализ </w:t>
            </w:r>
            <w:r w:rsidR="00A77B59" w:rsidRPr="00A77B59">
              <w:rPr>
                <w:rFonts w:eastAsia="Times New Roman" w:cs="Times New Roman"/>
                <w:sz w:val="24"/>
                <w:szCs w:val="24"/>
                <w:lang w:eastAsia="ru-RU"/>
              </w:rPr>
              <w:t>законодательн</w:t>
            </w:r>
            <w:r>
              <w:rPr>
                <w:rFonts w:eastAsia="Times New Roman" w:cs="Times New Roman"/>
                <w:sz w:val="24"/>
                <w:szCs w:val="24"/>
                <w:lang w:eastAsia="ru-RU"/>
              </w:rPr>
              <w:t>ой</w:t>
            </w:r>
            <w:r w:rsidR="00A77B59" w:rsidRPr="00A77B59">
              <w:rPr>
                <w:rFonts w:eastAsia="Times New Roman" w:cs="Times New Roman"/>
                <w:sz w:val="24"/>
                <w:szCs w:val="24"/>
                <w:lang w:eastAsia="ru-RU"/>
              </w:rPr>
              <w:t>, экономическ</w:t>
            </w:r>
            <w:r>
              <w:rPr>
                <w:rFonts w:eastAsia="Times New Roman" w:cs="Times New Roman"/>
                <w:sz w:val="24"/>
                <w:szCs w:val="24"/>
                <w:lang w:eastAsia="ru-RU"/>
              </w:rPr>
              <w:t>ой</w:t>
            </w:r>
            <w:r w:rsidR="00A77B59" w:rsidRPr="00A77B59">
              <w:rPr>
                <w:rFonts w:eastAsia="Times New Roman" w:cs="Times New Roman"/>
                <w:sz w:val="24"/>
                <w:szCs w:val="24"/>
                <w:lang w:eastAsia="ru-RU"/>
              </w:rPr>
              <w:t>, предельн</w:t>
            </w:r>
            <w:r>
              <w:rPr>
                <w:rFonts w:eastAsia="Times New Roman" w:cs="Times New Roman"/>
                <w:sz w:val="24"/>
                <w:szCs w:val="24"/>
                <w:lang w:eastAsia="ru-RU"/>
              </w:rPr>
              <w:t>ой налоговых ставок с примерами</w:t>
            </w:r>
            <w:r w:rsidR="00A77B59" w:rsidRPr="00A77B59">
              <w:rPr>
                <w:rFonts w:eastAsia="Times New Roman" w:cs="Times New Roman"/>
                <w:sz w:val="24"/>
                <w:szCs w:val="24"/>
                <w:lang w:eastAsia="ru-RU"/>
              </w:rPr>
              <w:t>.</w:t>
            </w:r>
            <w:r w:rsidR="00A77B59">
              <w:rPr>
                <w:rFonts w:eastAsia="Times New Roman" w:cs="Times New Roman"/>
                <w:sz w:val="24"/>
                <w:szCs w:val="24"/>
                <w:lang w:eastAsia="ru-RU"/>
              </w:rPr>
              <w:t xml:space="preserve"> </w:t>
            </w:r>
            <w:r w:rsidR="00A77B59" w:rsidRPr="00A77B59">
              <w:rPr>
                <w:rFonts w:eastAsia="Times New Roman" w:cs="Times New Roman"/>
                <w:sz w:val="24"/>
                <w:szCs w:val="24"/>
                <w:lang w:eastAsia="ru-RU"/>
              </w:rPr>
              <w:t>Налоговый и отчетный период.</w:t>
            </w:r>
            <w:r w:rsidR="00A77B59">
              <w:rPr>
                <w:rFonts w:eastAsia="Times New Roman" w:cs="Times New Roman"/>
                <w:sz w:val="24"/>
                <w:szCs w:val="24"/>
                <w:lang w:eastAsia="ru-RU"/>
              </w:rPr>
              <w:t xml:space="preserve"> </w:t>
            </w:r>
            <w:r>
              <w:rPr>
                <w:rFonts w:eastAsia="Times New Roman" w:cs="Times New Roman"/>
                <w:sz w:val="24"/>
                <w:szCs w:val="24"/>
                <w:lang w:eastAsia="ru-RU"/>
              </w:rPr>
              <w:t>Характеристика с</w:t>
            </w:r>
            <w:r w:rsidR="00A77B59" w:rsidRPr="00A77B59">
              <w:rPr>
                <w:rFonts w:eastAsia="Times New Roman" w:cs="Times New Roman"/>
                <w:sz w:val="24"/>
                <w:szCs w:val="24"/>
                <w:lang w:eastAsia="ru-RU"/>
              </w:rPr>
              <w:t>пособ</w:t>
            </w:r>
            <w:r>
              <w:rPr>
                <w:rFonts w:eastAsia="Times New Roman" w:cs="Times New Roman"/>
                <w:sz w:val="24"/>
                <w:szCs w:val="24"/>
                <w:lang w:eastAsia="ru-RU"/>
              </w:rPr>
              <w:t>ов</w:t>
            </w:r>
            <w:r w:rsidR="00A77B59" w:rsidRPr="00A77B59">
              <w:rPr>
                <w:rFonts w:eastAsia="Times New Roman" w:cs="Times New Roman"/>
                <w:sz w:val="24"/>
                <w:szCs w:val="24"/>
                <w:lang w:eastAsia="ru-RU"/>
              </w:rPr>
              <w:t xml:space="preserve"> исчисления налогов и сборов</w:t>
            </w:r>
            <w:r>
              <w:rPr>
                <w:rFonts w:eastAsia="Times New Roman" w:cs="Times New Roman"/>
                <w:sz w:val="24"/>
                <w:szCs w:val="24"/>
                <w:lang w:eastAsia="ru-RU"/>
              </w:rPr>
              <w:t>, а также м</w:t>
            </w:r>
            <w:r w:rsidR="00A77B59" w:rsidRPr="00A77B59">
              <w:rPr>
                <w:rFonts w:eastAsia="Times New Roman" w:cs="Times New Roman"/>
                <w:sz w:val="24"/>
                <w:szCs w:val="24"/>
                <w:lang w:eastAsia="ru-RU"/>
              </w:rPr>
              <w:t>еханизм</w:t>
            </w:r>
            <w:r>
              <w:rPr>
                <w:rFonts w:eastAsia="Times New Roman" w:cs="Times New Roman"/>
                <w:sz w:val="24"/>
                <w:szCs w:val="24"/>
                <w:lang w:eastAsia="ru-RU"/>
              </w:rPr>
              <w:t>ов</w:t>
            </w:r>
            <w:r w:rsidR="00A77B59" w:rsidRPr="00A77B59">
              <w:rPr>
                <w:rFonts w:eastAsia="Times New Roman" w:cs="Times New Roman"/>
                <w:sz w:val="24"/>
                <w:szCs w:val="24"/>
                <w:lang w:eastAsia="ru-RU"/>
              </w:rPr>
              <w:t xml:space="preserve"> и формы уплаты налогов и сборов.</w:t>
            </w:r>
          </w:p>
        </w:tc>
        <w:tc>
          <w:tcPr>
            <w:tcW w:w="1709" w:type="pct"/>
          </w:tcPr>
          <w:p w:rsidR="00A77B59" w:rsidRPr="00A77B59" w:rsidRDefault="00A77B59" w:rsidP="00A77B59">
            <w:pPr>
              <w:widowControl w:val="0"/>
              <w:autoSpaceDE w:val="0"/>
              <w:autoSpaceDN w:val="0"/>
              <w:adjustRightInd w:val="0"/>
              <w:spacing w:line="240" w:lineRule="auto"/>
              <w:rPr>
                <w:rFonts w:eastAsia="Times New Roman" w:cs="Times New Roman"/>
                <w:sz w:val="24"/>
                <w:szCs w:val="24"/>
                <w:lang w:eastAsia="ru-RU"/>
              </w:rPr>
            </w:pPr>
            <w:r w:rsidRPr="00A77B59">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tc>
      </w:tr>
      <w:tr w:rsidR="00A77B59" w:rsidRPr="00A77B59" w:rsidTr="00CB23D9">
        <w:tc>
          <w:tcPr>
            <w:tcW w:w="1316" w:type="pct"/>
          </w:tcPr>
          <w:p w:rsidR="00A77B59" w:rsidRPr="00A77B59" w:rsidRDefault="00A77B59" w:rsidP="00A77B59">
            <w:pPr>
              <w:widowControl w:val="0"/>
              <w:autoSpaceDE w:val="0"/>
              <w:autoSpaceDN w:val="0"/>
              <w:adjustRightInd w:val="0"/>
              <w:spacing w:line="240" w:lineRule="auto"/>
              <w:ind w:left="-113" w:right="-113"/>
              <w:rPr>
                <w:rFonts w:eastAsia="Times New Roman" w:cs="Times New Roman"/>
                <w:sz w:val="24"/>
                <w:szCs w:val="24"/>
                <w:lang w:eastAsia="ru-RU"/>
              </w:rPr>
            </w:pPr>
            <w:r>
              <w:rPr>
                <w:sz w:val="24"/>
                <w:szCs w:val="24"/>
              </w:rPr>
              <w:t xml:space="preserve">Тема 3. </w:t>
            </w:r>
            <w:r w:rsidRPr="00521397">
              <w:rPr>
                <w:sz w:val="24"/>
                <w:szCs w:val="24"/>
              </w:rPr>
              <w:t>Принципы и методы налогообложения</w:t>
            </w:r>
          </w:p>
        </w:tc>
        <w:tc>
          <w:tcPr>
            <w:tcW w:w="1975" w:type="pct"/>
          </w:tcPr>
          <w:p w:rsidR="00A77B59" w:rsidRPr="00A77B59" w:rsidRDefault="009C107C" w:rsidP="007C00A8">
            <w:pPr>
              <w:widowControl w:val="0"/>
              <w:tabs>
                <w:tab w:val="left" w:pos="598"/>
              </w:tabs>
              <w:autoSpaceDE w:val="0"/>
              <w:autoSpaceDN w:val="0"/>
              <w:adjustRightInd w:val="0"/>
              <w:spacing w:line="240" w:lineRule="auto"/>
              <w:rPr>
                <w:rFonts w:eastAsia="Times New Roman" w:cs="Times New Roman"/>
                <w:sz w:val="24"/>
                <w:szCs w:val="24"/>
                <w:lang w:eastAsia="ru-RU"/>
              </w:rPr>
            </w:pPr>
            <w:r>
              <w:rPr>
                <w:rFonts w:eastAsia="Times New Roman" w:cs="Times New Roman"/>
                <w:sz w:val="24"/>
                <w:szCs w:val="24"/>
                <w:lang w:eastAsia="ru-RU"/>
              </w:rPr>
              <w:t>Анализ и содержание ф</w:t>
            </w:r>
            <w:r w:rsidR="004D4309" w:rsidRPr="004D4309">
              <w:rPr>
                <w:rFonts w:eastAsia="Times New Roman" w:cs="Times New Roman"/>
                <w:sz w:val="24"/>
                <w:szCs w:val="24"/>
                <w:lang w:eastAsia="ru-RU"/>
              </w:rPr>
              <w:t>ундаментальны</w:t>
            </w:r>
            <w:r>
              <w:rPr>
                <w:rFonts w:eastAsia="Times New Roman" w:cs="Times New Roman"/>
                <w:sz w:val="24"/>
                <w:szCs w:val="24"/>
                <w:lang w:eastAsia="ru-RU"/>
              </w:rPr>
              <w:t>х</w:t>
            </w:r>
            <w:r w:rsidR="004D4309" w:rsidRPr="004D4309">
              <w:rPr>
                <w:rFonts w:eastAsia="Times New Roman" w:cs="Times New Roman"/>
                <w:sz w:val="24"/>
                <w:szCs w:val="24"/>
                <w:lang w:eastAsia="ru-RU"/>
              </w:rPr>
              <w:t xml:space="preserve"> принцип</w:t>
            </w:r>
            <w:r>
              <w:rPr>
                <w:rFonts w:eastAsia="Times New Roman" w:cs="Times New Roman"/>
                <w:sz w:val="24"/>
                <w:szCs w:val="24"/>
                <w:lang w:eastAsia="ru-RU"/>
              </w:rPr>
              <w:t>ов</w:t>
            </w:r>
            <w:r w:rsidR="004D4309" w:rsidRPr="004D4309">
              <w:rPr>
                <w:rFonts w:eastAsia="Times New Roman" w:cs="Times New Roman"/>
                <w:sz w:val="24"/>
                <w:szCs w:val="24"/>
                <w:lang w:eastAsia="ru-RU"/>
              </w:rPr>
              <w:t xml:space="preserve"> налогообложения. </w:t>
            </w:r>
            <w:r>
              <w:rPr>
                <w:rFonts w:eastAsia="Times New Roman" w:cs="Times New Roman"/>
                <w:sz w:val="24"/>
                <w:szCs w:val="24"/>
                <w:lang w:eastAsia="ru-RU"/>
              </w:rPr>
              <w:t>Изучение эволюционных аспектов р</w:t>
            </w:r>
            <w:r w:rsidR="004D4309" w:rsidRPr="004D4309">
              <w:rPr>
                <w:rFonts w:eastAsia="Times New Roman" w:cs="Times New Roman"/>
                <w:sz w:val="24"/>
                <w:szCs w:val="24"/>
                <w:lang w:eastAsia="ru-RU"/>
              </w:rPr>
              <w:t>азвити</w:t>
            </w:r>
            <w:r w:rsidR="005B4A91">
              <w:rPr>
                <w:rFonts w:eastAsia="Times New Roman" w:cs="Times New Roman"/>
                <w:sz w:val="24"/>
                <w:szCs w:val="24"/>
                <w:lang w:eastAsia="ru-RU"/>
              </w:rPr>
              <w:t>я</w:t>
            </w:r>
            <w:r w:rsidR="004D4309" w:rsidRPr="004D4309">
              <w:rPr>
                <w:rFonts w:eastAsia="Times New Roman" w:cs="Times New Roman"/>
                <w:sz w:val="24"/>
                <w:szCs w:val="24"/>
                <w:lang w:eastAsia="ru-RU"/>
              </w:rPr>
              <w:t xml:space="preserve"> классических принципов налогообложения</w:t>
            </w:r>
            <w:r w:rsidR="005B4A91">
              <w:rPr>
                <w:rFonts w:eastAsia="Times New Roman" w:cs="Times New Roman"/>
                <w:sz w:val="24"/>
                <w:szCs w:val="24"/>
                <w:lang w:eastAsia="ru-RU"/>
              </w:rPr>
              <w:t xml:space="preserve"> в современных налоговых системах</w:t>
            </w:r>
            <w:r w:rsidR="004D4309" w:rsidRPr="004D4309">
              <w:rPr>
                <w:rFonts w:eastAsia="Times New Roman" w:cs="Times New Roman"/>
                <w:sz w:val="24"/>
                <w:szCs w:val="24"/>
                <w:lang w:eastAsia="ru-RU"/>
              </w:rPr>
              <w:t xml:space="preserve">. </w:t>
            </w:r>
            <w:r w:rsidR="005B4A91">
              <w:rPr>
                <w:rFonts w:eastAsia="Times New Roman" w:cs="Times New Roman"/>
                <w:sz w:val="24"/>
                <w:szCs w:val="24"/>
                <w:lang w:eastAsia="ru-RU"/>
              </w:rPr>
              <w:t>Анализ пр</w:t>
            </w:r>
            <w:r w:rsidR="004D4309" w:rsidRPr="004D4309">
              <w:rPr>
                <w:rFonts w:eastAsia="Times New Roman" w:cs="Times New Roman"/>
                <w:sz w:val="24"/>
                <w:szCs w:val="24"/>
                <w:lang w:eastAsia="ru-RU"/>
              </w:rPr>
              <w:t>инцип</w:t>
            </w:r>
            <w:r w:rsidR="005B4A91">
              <w:rPr>
                <w:rFonts w:eastAsia="Times New Roman" w:cs="Times New Roman"/>
                <w:sz w:val="24"/>
                <w:szCs w:val="24"/>
                <w:lang w:eastAsia="ru-RU"/>
              </w:rPr>
              <w:t>ов</w:t>
            </w:r>
            <w:r w:rsidR="004D4309" w:rsidRPr="004D4309">
              <w:rPr>
                <w:rFonts w:eastAsia="Times New Roman" w:cs="Times New Roman"/>
                <w:sz w:val="24"/>
                <w:szCs w:val="24"/>
                <w:lang w:eastAsia="ru-RU"/>
              </w:rPr>
              <w:t xml:space="preserve"> налогообложения, заложенны</w:t>
            </w:r>
            <w:r w:rsidR="005B4A91">
              <w:rPr>
                <w:rFonts w:eastAsia="Times New Roman" w:cs="Times New Roman"/>
                <w:sz w:val="24"/>
                <w:szCs w:val="24"/>
                <w:lang w:eastAsia="ru-RU"/>
              </w:rPr>
              <w:t>х</w:t>
            </w:r>
            <w:r w:rsidR="004D4309" w:rsidRPr="004D4309">
              <w:rPr>
                <w:rFonts w:eastAsia="Times New Roman" w:cs="Times New Roman"/>
                <w:sz w:val="24"/>
                <w:szCs w:val="24"/>
                <w:lang w:eastAsia="ru-RU"/>
              </w:rPr>
              <w:t xml:space="preserve"> в налоговой системе Российской Федерации.</w:t>
            </w:r>
            <w:r w:rsidR="004D4309">
              <w:rPr>
                <w:rFonts w:eastAsia="Times New Roman" w:cs="Times New Roman"/>
                <w:sz w:val="24"/>
                <w:szCs w:val="24"/>
                <w:lang w:eastAsia="ru-RU"/>
              </w:rPr>
              <w:t xml:space="preserve"> </w:t>
            </w:r>
            <w:r w:rsidR="005B4A91">
              <w:rPr>
                <w:rFonts w:eastAsia="Times New Roman" w:cs="Times New Roman"/>
                <w:sz w:val="24"/>
                <w:szCs w:val="24"/>
                <w:lang w:eastAsia="ru-RU"/>
              </w:rPr>
              <w:t>Изучение подходов к определению г</w:t>
            </w:r>
            <w:r w:rsidR="004D4309" w:rsidRPr="004D4309">
              <w:rPr>
                <w:rFonts w:eastAsia="Times New Roman" w:cs="Times New Roman"/>
                <w:sz w:val="24"/>
                <w:szCs w:val="24"/>
                <w:lang w:eastAsia="ru-RU"/>
              </w:rPr>
              <w:t>оризонтальн</w:t>
            </w:r>
            <w:r w:rsidR="005B4A91">
              <w:rPr>
                <w:rFonts w:eastAsia="Times New Roman" w:cs="Times New Roman"/>
                <w:sz w:val="24"/>
                <w:szCs w:val="24"/>
                <w:lang w:eastAsia="ru-RU"/>
              </w:rPr>
              <w:t>ой</w:t>
            </w:r>
            <w:r w:rsidR="004D4309" w:rsidRPr="004D4309">
              <w:rPr>
                <w:rFonts w:eastAsia="Times New Roman" w:cs="Times New Roman"/>
                <w:sz w:val="24"/>
                <w:szCs w:val="24"/>
                <w:lang w:eastAsia="ru-RU"/>
              </w:rPr>
              <w:t xml:space="preserve"> и вертикальн</w:t>
            </w:r>
            <w:r w:rsidR="005B4A91">
              <w:rPr>
                <w:rFonts w:eastAsia="Times New Roman" w:cs="Times New Roman"/>
                <w:sz w:val="24"/>
                <w:szCs w:val="24"/>
                <w:lang w:eastAsia="ru-RU"/>
              </w:rPr>
              <w:t>ой</w:t>
            </w:r>
            <w:r w:rsidR="004D4309" w:rsidRPr="004D4309">
              <w:rPr>
                <w:rFonts w:eastAsia="Times New Roman" w:cs="Times New Roman"/>
                <w:sz w:val="24"/>
                <w:szCs w:val="24"/>
                <w:lang w:eastAsia="ru-RU"/>
              </w:rPr>
              <w:t xml:space="preserve"> справедливост</w:t>
            </w:r>
            <w:r w:rsidR="005B4A91">
              <w:rPr>
                <w:rFonts w:eastAsia="Times New Roman" w:cs="Times New Roman"/>
                <w:sz w:val="24"/>
                <w:szCs w:val="24"/>
                <w:lang w:eastAsia="ru-RU"/>
              </w:rPr>
              <w:t xml:space="preserve">и. </w:t>
            </w:r>
            <w:r w:rsidR="004D4309" w:rsidRPr="004D4309">
              <w:rPr>
                <w:rFonts w:eastAsia="Times New Roman" w:cs="Times New Roman"/>
                <w:sz w:val="24"/>
                <w:szCs w:val="24"/>
                <w:lang w:eastAsia="ru-RU"/>
              </w:rPr>
              <w:t>Сферы применения пропорционального, прогрессивного и регрессивного налогообложения</w:t>
            </w:r>
            <w:r w:rsidR="005B4A91">
              <w:rPr>
                <w:rFonts w:eastAsia="Times New Roman" w:cs="Times New Roman"/>
                <w:sz w:val="24"/>
                <w:szCs w:val="24"/>
                <w:lang w:eastAsia="ru-RU"/>
              </w:rPr>
              <w:t>.</w:t>
            </w:r>
          </w:p>
        </w:tc>
        <w:tc>
          <w:tcPr>
            <w:tcW w:w="1709" w:type="pct"/>
          </w:tcPr>
          <w:p w:rsidR="00A77B59" w:rsidRPr="00A77B59" w:rsidRDefault="00A77B59" w:rsidP="00A77B59">
            <w:pPr>
              <w:widowControl w:val="0"/>
              <w:autoSpaceDE w:val="0"/>
              <w:autoSpaceDN w:val="0"/>
              <w:adjustRightInd w:val="0"/>
              <w:spacing w:line="240" w:lineRule="auto"/>
              <w:rPr>
                <w:rFonts w:eastAsia="Times New Roman" w:cs="Times New Roman"/>
                <w:sz w:val="24"/>
                <w:szCs w:val="24"/>
                <w:highlight w:val="green"/>
                <w:lang w:eastAsia="ru-RU"/>
              </w:rPr>
            </w:pPr>
            <w:r w:rsidRPr="00A77B59">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tc>
      </w:tr>
      <w:tr w:rsidR="00A77B59" w:rsidRPr="00A77B59" w:rsidTr="00CB23D9">
        <w:tc>
          <w:tcPr>
            <w:tcW w:w="1316" w:type="pct"/>
          </w:tcPr>
          <w:p w:rsidR="00A77B59" w:rsidRPr="00A77B59" w:rsidRDefault="00A77B59" w:rsidP="00A77B59">
            <w:pPr>
              <w:widowControl w:val="0"/>
              <w:autoSpaceDE w:val="0"/>
              <w:autoSpaceDN w:val="0"/>
              <w:adjustRightInd w:val="0"/>
              <w:spacing w:line="240" w:lineRule="auto"/>
              <w:ind w:right="-113"/>
              <w:rPr>
                <w:rFonts w:eastAsia="Times New Roman" w:cs="Times New Roman"/>
                <w:sz w:val="24"/>
                <w:szCs w:val="24"/>
                <w:lang w:eastAsia="ru-RU"/>
              </w:rPr>
            </w:pPr>
            <w:r>
              <w:rPr>
                <w:sz w:val="24"/>
                <w:szCs w:val="24"/>
              </w:rPr>
              <w:t xml:space="preserve">Тема 4. </w:t>
            </w:r>
            <w:r w:rsidRPr="00521397">
              <w:rPr>
                <w:sz w:val="24"/>
                <w:szCs w:val="24"/>
              </w:rPr>
              <w:t>Налоговая система государства</w:t>
            </w:r>
          </w:p>
        </w:tc>
        <w:tc>
          <w:tcPr>
            <w:tcW w:w="1975" w:type="pct"/>
          </w:tcPr>
          <w:p w:rsidR="00A77B59" w:rsidRPr="00A77B59" w:rsidRDefault="005B4A91" w:rsidP="004D4309">
            <w:pPr>
              <w:widowControl w:val="0"/>
              <w:tabs>
                <w:tab w:val="left" w:pos="598"/>
              </w:tabs>
              <w:autoSpaceDE w:val="0"/>
              <w:autoSpaceDN w:val="0"/>
              <w:adjustRightInd w:val="0"/>
              <w:spacing w:line="240" w:lineRule="auto"/>
              <w:rPr>
                <w:rFonts w:eastAsia="Times New Roman" w:cs="Times New Roman"/>
                <w:sz w:val="24"/>
                <w:szCs w:val="24"/>
                <w:lang w:eastAsia="ru-RU"/>
              </w:rPr>
            </w:pPr>
            <w:r>
              <w:rPr>
                <w:rFonts w:eastAsia="Times New Roman" w:cs="Times New Roman"/>
                <w:sz w:val="24"/>
                <w:szCs w:val="24"/>
                <w:lang w:eastAsia="ru-RU"/>
              </w:rPr>
              <w:t>Характеристика ф</w:t>
            </w:r>
            <w:r w:rsidR="004D4309" w:rsidRPr="004D4309">
              <w:rPr>
                <w:rFonts w:eastAsia="Times New Roman" w:cs="Times New Roman"/>
                <w:sz w:val="24"/>
                <w:szCs w:val="24"/>
                <w:lang w:eastAsia="ru-RU"/>
              </w:rPr>
              <w:t>актор</w:t>
            </w:r>
            <w:r>
              <w:rPr>
                <w:rFonts w:eastAsia="Times New Roman" w:cs="Times New Roman"/>
                <w:sz w:val="24"/>
                <w:szCs w:val="24"/>
                <w:lang w:eastAsia="ru-RU"/>
              </w:rPr>
              <w:t>ов</w:t>
            </w:r>
            <w:r w:rsidR="004D4309" w:rsidRPr="004D4309">
              <w:rPr>
                <w:rFonts w:eastAsia="Times New Roman" w:cs="Times New Roman"/>
                <w:sz w:val="24"/>
                <w:szCs w:val="24"/>
                <w:lang w:eastAsia="ru-RU"/>
              </w:rPr>
              <w:t>, влияющи</w:t>
            </w:r>
            <w:r>
              <w:rPr>
                <w:rFonts w:eastAsia="Times New Roman" w:cs="Times New Roman"/>
                <w:sz w:val="24"/>
                <w:szCs w:val="24"/>
                <w:lang w:eastAsia="ru-RU"/>
              </w:rPr>
              <w:t>х</w:t>
            </w:r>
            <w:r w:rsidR="004D4309" w:rsidRPr="004D4309">
              <w:rPr>
                <w:rFonts w:eastAsia="Times New Roman" w:cs="Times New Roman"/>
                <w:sz w:val="24"/>
                <w:szCs w:val="24"/>
                <w:lang w:eastAsia="ru-RU"/>
              </w:rPr>
              <w:t xml:space="preserve"> на развитие налоговой системы. Критика идеи единого налога Прудоном. </w:t>
            </w:r>
            <w:r>
              <w:rPr>
                <w:rFonts w:eastAsia="Times New Roman" w:cs="Times New Roman"/>
                <w:sz w:val="24"/>
                <w:szCs w:val="24"/>
                <w:lang w:eastAsia="ru-RU"/>
              </w:rPr>
              <w:t>Характеристика в</w:t>
            </w:r>
            <w:r w:rsidR="004D4309" w:rsidRPr="004D4309">
              <w:rPr>
                <w:rFonts w:eastAsia="Times New Roman" w:cs="Times New Roman"/>
                <w:sz w:val="24"/>
                <w:szCs w:val="24"/>
                <w:lang w:eastAsia="ru-RU"/>
              </w:rPr>
              <w:t>ид</w:t>
            </w:r>
            <w:r>
              <w:rPr>
                <w:rFonts w:eastAsia="Times New Roman" w:cs="Times New Roman"/>
                <w:sz w:val="24"/>
                <w:szCs w:val="24"/>
                <w:lang w:eastAsia="ru-RU"/>
              </w:rPr>
              <w:t>ов</w:t>
            </w:r>
            <w:r w:rsidR="004D4309" w:rsidRPr="004D4309">
              <w:rPr>
                <w:rFonts w:eastAsia="Times New Roman" w:cs="Times New Roman"/>
                <w:sz w:val="24"/>
                <w:szCs w:val="24"/>
                <w:lang w:eastAsia="ru-RU"/>
              </w:rPr>
              <w:t xml:space="preserve"> налогов в налоговой системе Российской Федерации: федеральные, региональные, местные. </w:t>
            </w:r>
            <w:r>
              <w:rPr>
                <w:rFonts w:eastAsia="Times New Roman" w:cs="Times New Roman"/>
                <w:sz w:val="24"/>
                <w:szCs w:val="24"/>
                <w:lang w:eastAsia="ru-RU"/>
              </w:rPr>
              <w:t>Выявление внутренних и внешних ф</w:t>
            </w:r>
            <w:r w:rsidR="004D4309" w:rsidRPr="004D4309">
              <w:rPr>
                <w:rFonts w:eastAsia="Times New Roman" w:cs="Times New Roman"/>
                <w:sz w:val="24"/>
                <w:szCs w:val="24"/>
                <w:lang w:eastAsia="ru-RU"/>
              </w:rPr>
              <w:t>актор</w:t>
            </w:r>
            <w:r>
              <w:rPr>
                <w:rFonts w:eastAsia="Times New Roman" w:cs="Times New Roman"/>
                <w:sz w:val="24"/>
                <w:szCs w:val="24"/>
                <w:lang w:eastAsia="ru-RU"/>
              </w:rPr>
              <w:t xml:space="preserve">ов </w:t>
            </w:r>
            <w:r w:rsidR="004D4309" w:rsidRPr="004D4309">
              <w:rPr>
                <w:rFonts w:eastAsia="Times New Roman" w:cs="Times New Roman"/>
                <w:sz w:val="24"/>
                <w:szCs w:val="24"/>
                <w:lang w:eastAsia="ru-RU"/>
              </w:rPr>
              <w:t>развития налоговых систем.</w:t>
            </w:r>
          </w:p>
        </w:tc>
        <w:tc>
          <w:tcPr>
            <w:tcW w:w="1709" w:type="pct"/>
          </w:tcPr>
          <w:p w:rsidR="00A77B59" w:rsidRPr="00A77B59" w:rsidRDefault="00A77B59" w:rsidP="00A77B59">
            <w:pPr>
              <w:widowControl w:val="0"/>
              <w:autoSpaceDE w:val="0"/>
              <w:autoSpaceDN w:val="0"/>
              <w:adjustRightInd w:val="0"/>
              <w:spacing w:line="240" w:lineRule="auto"/>
              <w:rPr>
                <w:rFonts w:eastAsia="Times New Roman" w:cs="Times New Roman"/>
                <w:sz w:val="24"/>
                <w:szCs w:val="24"/>
                <w:lang w:eastAsia="ru-RU"/>
              </w:rPr>
            </w:pPr>
            <w:r w:rsidRPr="00A77B59">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tc>
      </w:tr>
      <w:tr w:rsidR="00A77B59" w:rsidRPr="00A77B59" w:rsidTr="00CB23D9">
        <w:tc>
          <w:tcPr>
            <w:tcW w:w="1316" w:type="pct"/>
          </w:tcPr>
          <w:p w:rsidR="00A77B59" w:rsidRPr="00A77B59" w:rsidRDefault="00A77B59" w:rsidP="00A77B59">
            <w:pPr>
              <w:widowControl w:val="0"/>
              <w:autoSpaceDE w:val="0"/>
              <w:autoSpaceDN w:val="0"/>
              <w:adjustRightInd w:val="0"/>
              <w:spacing w:line="240" w:lineRule="auto"/>
              <w:ind w:left="-113" w:right="-113"/>
              <w:rPr>
                <w:rFonts w:eastAsia="Times New Roman" w:cs="Times New Roman"/>
                <w:sz w:val="24"/>
                <w:szCs w:val="24"/>
                <w:lang w:eastAsia="ru-RU"/>
              </w:rPr>
            </w:pPr>
            <w:r>
              <w:rPr>
                <w:sz w:val="24"/>
                <w:szCs w:val="24"/>
              </w:rPr>
              <w:t xml:space="preserve">Тема 5.  </w:t>
            </w:r>
            <w:r w:rsidRPr="00521397">
              <w:rPr>
                <w:sz w:val="24"/>
                <w:szCs w:val="24"/>
              </w:rPr>
              <w:t>Организационно-правовые основы построения налоговой системы. Модели налоговых систем</w:t>
            </w:r>
          </w:p>
        </w:tc>
        <w:tc>
          <w:tcPr>
            <w:tcW w:w="1975" w:type="pct"/>
          </w:tcPr>
          <w:p w:rsidR="004D4309" w:rsidRPr="006E6951" w:rsidRDefault="005B4A91" w:rsidP="004D4309">
            <w:pPr>
              <w:spacing w:line="240" w:lineRule="auto"/>
              <w:ind w:left="-113" w:right="-113"/>
              <w:rPr>
                <w:rFonts w:cs="Times New Roman"/>
                <w:sz w:val="24"/>
                <w:szCs w:val="24"/>
              </w:rPr>
            </w:pPr>
            <w:r>
              <w:rPr>
                <w:rFonts w:cs="Times New Roman"/>
                <w:sz w:val="24"/>
                <w:szCs w:val="24"/>
              </w:rPr>
              <w:t>Анализ и современное проявление п</w:t>
            </w:r>
            <w:r w:rsidR="004D4309" w:rsidRPr="006E6951">
              <w:rPr>
                <w:rFonts w:cs="Times New Roman"/>
                <w:sz w:val="24"/>
                <w:szCs w:val="24"/>
              </w:rPr>
              <w:t>ринцип</w:t>
            </w:r>
            <w:r>
              <w:rPr>
                <w:rFonts w:cs="Times New Roman"/>
                <w:sz w:val="24"/>
                <w:szCs w:val="24"/>
              </w:rPr>
              <w:t>ов</w:t>
            </w:r>
            <w:r w:rsidR="004D4309" w:rsidRPr="006E6951">
              <w:rPr>
                <w:rFonts w:cs="Times New Roman"/>
                <w:sz w:val="24"/>
                <w:szCs w:val="24"/>
              </w:rPr>
              <w:t xml:space="preserve"> экономической эффективности</w:t>
            </w:r>
            <w:r>
              <w:rPr>
                <w:rFonts w:cs="Times New Roman"/>
                <w:sz w:val="24"/>
                <w:szCs w:val="24"/>
              </w:rPr>
              <w:t>,</w:t>
            </w:r>
            <w:r w:rsidR="004D4309" w:rsidRPr="006E6951">
              <w:rPr>
                <w:rFonts w:cs="Times New Roman"/>
                <w:sz w:val="24"/>
                <w:szCs w:val="24"/>
              </w:rPr>
              <w:t xml:space="preserve"> административной простоты</w:t>
            </w:r>
            <w:r>
              <w:rPr>
                <w:rFonts w:cs="Times New Roman"/>
                <w:sz w:val="24"/>
                <w:szCs w:val="24"/>
              </w:rPr>
              <w:t>,</w:t>
            </w:r>
            <w:r w:rsidR="004D4309" w:rsidRPr="006E6951">
              <w:rPr>
                <w:rFonts w:cs="Times New Roman"/>
                <w:sz w:val="24"/>
                <w:szCs w:val="24"/>
              </w:rPr>
              <w:t xml:space="preserve"> гибкости</w:t>
            </w:r>
            <w:r>
              <w:rPr>
                <w:rFonts w:cs="Times New Roman"/>
                <w:sz w:val="24"/>
                <w:szCs w:val="24"/>
              </w:rPr>
              <w:t>,</w:t>
            </w:r>
            <w:r w:rsidR="004D4309" w:rsidRPr="006E6951">
              <w:rPr>
                <w:rFonts w:cs="Times New Roman"/>
                <w:sz w:val="24"/>
                <w:szCs w:val="24"/>
              </w:rPr>
              <w:t xml:space="preserve"> политической ответственности</w:t>
            </w:r>
            <w:r>
              <w:rPr>
                <w:rFonts w:cs="Times New Roman"/>
                <w:sz w:val="24"/>
                <w:szCs w:val="24"/>
              </w:rPr>
              <w:t xml:space="preserve"> и</w:t>
            </w:r>
            <w:r w:rsidR="004D4309" w:rsidRPr="006E6951">
              <w:rPr>
                <w:rFonts w:cs="Times New Roman"/>
                <w:sz w:val="24"/>
                <w:szCs w:val="24"/>
              </w:rPr>
              <w:t xml:space="preserve"> справедливости</w:t>
            </w:r>
            <w:r>
              <w:rPr>
                <w:rFonts w:cs="Times New Roman"/>
                <w:sz w:val="24"/>
                <w:szCs w:val="24"/>
              </w:rPr>
              <w:t xml:space="preserve"> налогообложения</w:t>
            </w:r>
            <w:r w:rsidR="004D4309" w:rsidRPr="006E6951">
              <w:rPr>
                <w:rFonts w:cs="Times New Roman"/>
                <w:sz w:val="24"/>
                <w:szCs w:val="24"/>
              </w:rPr>
              <w:t xml:space="preserve">. </w:t>
            </w:r>
            <w:r>
              <w:rPr>
                <w:rFonts w:cs="Times New Roman"/>
                <w:sz w:val="24"/>
                <w:szCs w:val="24"/>
              </w:rPr>
              <w:t>Оценка со</w:t>
            </w:r>
            <w:r w:rsidR="004D4309" w:rsidRPr="006E6951">
              <w:rPr>
                <w:rFonts w:cs="Times New Roman"/>
                <w:sz w:val="24"/>
                <w:szCs w:val="24"/>
              </w:rPr>
              <w:t>вместно</w:t>
            </w:r>
            <w:r>
              <w:rPr>
                <w:rFonts w:cs="Times New Roman"/>
                <w:sz w:val="24"/>
                <w:szCs w:val="24"/>
              </w:rPr>
              <w:t>го</w:t>
            </w:r>
            <w:r w:rsidR="004D4309" w:rsidRPr="006E6951">
              <w:rPr>
                <w:rFonts w:cs="Times New Roman"/>
                <w:sz w:val="24"/>
                <w:szCs w:val="24"/>
              </w:rPr>
              <w:t xml:space="preserve"> использовани</w:t>
            </w:r>
            <w:r>
              <w:rPr>
                <w:rFonts w:cs="Times New Roman"/>
                <w:sz w:val="24"/>
                <w:szCs w:val="24"/>
              </w:rPr>
              <w:t>я</w:t>
            </w:r>
            <w:r w:rsidR="004D4309" w:rsidRPr="006E6951">
              <w:rPr>
                <w:rFonts w:cs="Times New Roman"/>
                <w:sz w:val="24"/>
                <w:szCs w:val="24"/>
              </w:rPr>
              <w:t xml:space="preserve"> налоговой базы территории и  разделение  налоговых поступлений по бюджетам бюджетной системы. </w:t>
            </w:r>
          </w:p>
          <w:p w:rsidR="00A77B59" w:rsidRPr="004D4309" w:rsidRDefault="005B4A91" w:rsidP="004D4309">
            <w:pPr>
              <w:spacing w:line="240" w:lineRule="auto"/>
              <w:ind w:left="-113" w:right="-113"/>
              <w:rPr>
                <w:rFonts w:cs="Times New Roman"/>
                <w:sz w:val="24"/>
                <w:szCs w:val="24"/>
              </w:rPr>
            </w:pPr>
            <w:r>
              <w:rPr>
                <w:rFonts w:cs="Times New Roman"/>
                <w:sz w:val="24"/>
                <w:szCs w:val="24"/>
              </w:rPr>
              <w:t>Характеристика ф</w:t>
            </w:r>
            <w:r w:rsidR="004D4309" w:rsidRPr="006E6951">
              <w:rPr>
                <w:rFonts w:cs="Times New Roman"/>
                <w:sz w:val="24"/>
                <w:szCs w:val="24"/>
              </w:rPr>
              <w:t>актор</w:t>
            </w:r>
            <w:r>
              <w:rPr>
                <w:rFonts w:cs="Times New Roman"/>
                <w:sz w:val="24"/>
                <w:szCs w:val="24"/>
              </w:rPr>
              <w:t>ов</w:t>
            </w:r>
            <w:r w:rsidR="004D4309" w:rsidRPr="006E6951">
              <w:rPr>
                <w:rFonts w:cs="Times New Roman"/>
                <w:sz w:val="24"/>
                <w:szCs w:val="24"/>
              </w:rPr>
              <w:t>, определяющи</w:t>
            </w:r>
            <w:r>
              <w:rPr>
                <w:rFonts w:cs="Times New Roman"/>
                <w:sz w:val="24"/>
                <w:szCs w:val="24"/>
              </w:rPr>
              <w:t>х</w:t>
            </w:r>
            <w:r w:rsidR="004D4309" w:rsidRPr="006E6951">
              <w:rPr>
                <w:rFonts w:cs="Times New Roman"/>
                <w:sz w:val="24"/>
                <w:szCs w:val="24"/>
              </w:rPr>
              <w:t xml:space="preserve"> структуру налоговой системы</w:t>
            </w:r>
            <w:r w:rsidR="004D4309">
              <w:rPr>
                <w:rFonts w:cs="Times New Roman"/>
                <w:sz w:val="24"/>
                <w:szCs w:val="24"/>
              </w:rPr>
              <w:t>.</w:t>
            </w:r>
          </w:p>
        </w:tc>
        <w:tc>
          <w:tcPr>
            <w:tcW w:w="1709" w:type="pct"/>
          </w:tcPr>
          <w:p w:rsidR="00A77B59" w:rsidRPr="00A77B59" w:rsidRDefault="00A77B59" w:rsidP="00A77B59">
            <w:pPr>
              <w:widowControl w:val="0"/>
              <w:autoSpaceDE w:val="0"/>
              <w:autoSpaceDN w:val="0"/>
              <w:adjustRightInd w:val="0"/>
              <w:spacing w:line="240" w:lineRule="auto"/>
              <w:rPr>
                <w:rFonts w:eastAsia="Times New Roman" w:cs="Times New Roman"/>
                <w:sz w:val="24"/>
                <w:szCs w:val="24"/>
                <w:lang w:eastAsia="ru-RU"/>
              </w:rPr>
            </w:pPr>
            <w:r w:rsidRPr="00A77B59">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tc>
      </w:tr>
      <w:tr w:rsidR="00A77B59" w:rsidRPr="00A77B59" w:rsidTr="00CB23D9">
        <w:tc>
          <w:tcPr>
            <w:tcW w:w="1316" w:type="pct"/>
          </w:tcPr>
          <w:p w:rsidR="00A77B59" w:rsidRPr="00A77B59" w:rsidRDefault="00A77B59" w:rsidP="00A77B59">
            <w:pPr>
              <w:widowControl w:val="0"/>
              <w:autoSpaceDE w:val="0"/>
              <w:autoSpaceDN w:val="0"/>
              <w:adjustRightInd w:val="0"/>
              <w:spacing w:line="240" w:lineRule="auto"/>
              <w:ind w:left="-113" w:right="-113"/>
              <w:rPr>
                <w:rFonts w:eastAsia="Times New Roman" w:cs="Times New Roman"/>
                <w:sz w:val="24"/>
                <w:szCs w:val="24"/>
                <w:lang w:eastAsia="ru-RU"/>
              </w:rPr>
            </w:pPr>
            <w:r>
              <w:rPr>
                <w:sz w:val="24"/>
                <w:szCs w:val="24"/>
              </w:rPr>
              <w:t xml:space="preserve">Тема 6. </w:t>
            </w:r>
            <w:r w:rsidRPr="00521397">
              <w:rPr>
                <w:sz w:val="24"/>
                <w:szCs w:val="24"/>
              </w:rPr>
              <w:t>Управление налоговой системой</w:t>
            </w:r>
          </w:p>
        </w:tc>
        <w:tc>
          <w:tcPr>
            <w:tcW w:w="1975" w:type="pct"/>
          </w:tcPr>
          <w:p w:rsidR="00A77B59" w:rsidRPr="005B4A91" w:rsidRDefault="004D4309" w:rsidP="005B4A91">
            <w:pPr>
              <w:spacing w:line="240" w:lineRule="auto"/>
              <w:ind w:left="-113" w:right="-113"/>
              <w:rPr>
                <w:rFonts w:cs="Times New Roman"/>
                <w:sz w:val="24"/>
                <w:szCs w:val="24"/>
              </w:rPr>
            </w:pPr>
            <w:r w:rsidRPr="005B4A91">
              <w:rPr>
                <w:rFonts w:cs="Times New Roman"/>
                <w:sz w:val="24"/>
                <w:szCs w:val="24"/>
              </w:rPr>
              <w:t xml:space="preserve">Цель и задачи управления налоговой системой. </w:t>
            </w:r>
            <w:r w:rsidR="005B4A91">
              <w:rPr>
                <w:rFonts w:cs="Times New Roman"/>
                <w:sz w:val="24"/>
                <w:szCs w:val="24"/>
              </w:rPr>
              <w:t>Оценка р</w:t>
            </w:r>
            <w:r w:rsidRPr="005B4A91">
              <w:rPr>
                <w:rFonts w:cs="Times New Roman"/>
                <w:sz w:val="24"/>
                <w:szCs w:val="24"/>
              </w:rPr>
              <w:t>ол</w:t>
            </w:r>
            <w:r w:rsidR="005B4A91">
              <w:rPr>
                <w:rFonts w:cs="Times New Roman"/>
                <w:sz w:val="24"/>
                <w:szCs w:val="24"/>
              </w:rPr>
              <w:t>и</w:t>
            </w:r>
            <w:r w:rsidRPr="005B4A91">
              <w:rPr>
                <w:rFonts w:cs="Times New Roman"/>
                <w:sz w:val="24"/>
                <w:szCs w:val="24"/>
              </w:rPr>
              <w:t xml:space="preserve"> налогового контроля в обеспечении устойчивости бюджетной системы. </w:t>
            </w:r>
            <w:r w:rsidR="005B4A91">
              <w:rPr>
                <w:rFonts w:cs="Times New Roman"/>
                <w:sz w:val="24"/>
                <w:szCs w:val="24"/>
              </w:rPr>
              <w:t>Характеристика с</w:t>
            </w:r>
            <w:r w:rsidRPr="005B4A91">
              <w:rPr>
                <w:rFonts w:cs="Times New Roman"/>
                <w:sz w:val="24"/>
                <w:szCs w:val="24"/>
              </w:rPr>
              <w:t>труктур</w:t>
            </w:r>
            <w:r w:rsidR="005B4A91">
              <w:rPr>
                <w:rFonts w:cs="Times New Roman"/>
                <w:sz w:val="24"/>
                <w:szCs w:val="24"/>
              </w:rPr>
              <w:t>ы</w:t>
            </w:r>
            <w:r w:rsidRPr="005B4A91">
              <w:rPr>
                <w:rFonts w:cs="Times New Roman"/>
                <w:sz w:val="24"/>
                <w:szCs w:val="24"/>
              </w:rPr>
              <w:t xml:space="preserve"> Федеральной налоговой службы России. Соотношение понятий «налоговый контроль» и «налоговое администрирование».  </w:t>
            </w:r>
          </w:p>
        </w:tc>
        <w:tc>
          <w:tcPr>
            <w:tcW w:w="1709" w:type="pct"/>
          </w:tcPr>
          <w:p w:rsidR="00A77B59" w:rsidRPr="001455AB" w:rsidRDefault="00A77B59" w:rsidP="001455AB">
            <w:pPr>
              <w:widowControl w:val="0"/>
              <w:autoSpaceDE w:val="0"/>
              <w:autoSpaceDN w:val="0"/>
              <w:adjustRightInd w:val="0"/>
              <w:spacing w:line="240" w:lineRule="auto"/>
              <w:rPr>
                <w:rFonts w:eastAsia="Times New Roman" w:cs="Times New Roman"/>
                <w:sz w:val="24"/>
                <w:szCs w:val="24"/>
                <w:lang w:eastAsia="ru-RU"/>
              </w:rPr>
            </w:pPr>
            <w:r w:rsidRPr="001455AB">
              <w:rPr>
                <w:rFonts w:eastAsia="Times New Roman" w:cs="Times New Roman"/>
                <w:sz w:val="24"/>
                <w:szCs w:val="24"/>
                <w:lang w:eastAsia="ru-RU"/>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практико-ориентированных заданий, работ</w:t>
            </w:r>
            <w:r w:rsidR="001455AB" w:rsidRPr="001455AB">
              <w:rPr>
                <w:rFonts w:eastAsia="Times New Roman" w:cs="Times New Roman"/>
                <w:sz w:val="24"/>
                <w:szCs w:val="24"/>
                <w:lang w:eastAsia="ru-RU"/>
              </w:rPr>
              <w:t>а</w:t>
            </w:r>
            <w:r w:rsidRPr="001455AB">
              <w:rPr>
                <w:rFonts w:eastAsia="Times New Roman" w:cs="Times New Roman"/>
                <w:sz w:val="24"/>
                <w:szCs w:val="24"/>
                <w:lang w:eastAsia="ru-RU"/>
              </w:rPr>
              <w:t xml:space="preserve"> над подготовкой и написанием контрольной работы в форм</w:t>
            </w:r>
            <w:r w:rsidR="001455AB" w:rsidRPr="001455AB">
              <w:rPr>
                <w:rFonts w:eastAsia="Times New Roman" w:cs="Times New Roman"/>
                <w:sz w:val="24"/>
                <w:szCs w:val="24"/>
                <w:lang w:eastAsia="ru-RU"/>
              </w:rPr>
              <w:t>е тестирования</w:t>
            </w:r>
          </w:p>
        </w:tc>
      </w:tr>
      <w:tr w:rsidR="00A77B59" w:rsidRPr="00A77B59" w:rsidTr="00CB23D9">
        <w:tc>
          <w:tcPr>
            <w:tcW w:w="1316" w:type="pct"/>
          </w:tcPr>
          <w:p w:rsidR="00A77B59" w:rsidRPr="00A77B59" w:rsidRDefault="00A77B59" w:rsidP="00A77B59">
            <w:pPr>
              <w:widowControl w:val="0"/>
              <w:autoSpaceDE w:val="0"/>
              <w:autoSpaceDN w:val="0"/>
              <w:adjustRightInd w:val="0"/>
              <w:spacing w:line="240" w:lineRule="auto"/>
              <w:ind w:left="-113" w:right="-113"/>
              <w:rPr>
                <w:rFonts w:eastAsia="Times New Roman" w:cs="Times New Roman"/>
                <w:sz w:val="24"/>
                <w:szCs w:val="24"/>
                <w:lang w:eastAsia="ru-RU"/>
              </w:rPr>
            </w:pPr>
            <w:r>
              <w:rPr>
                <w:sz w:val="24"/>
                <w:szCs w:val="24"/>
              </w:rPr>
              <w:t xml:space="preserve">Тема 7. </w:t>
            </w:r>
            <w:r w:rsidRPr="00521397">
              <w:rPr>
                <w:sz w:val="24"/>
                <w:szCs w:val="24"/>
              </w:rPr>
              <w:t>Основы построения  налогов и сборов в российской налоговой системе</w:t>
            </w:r>
          </w:p>
        </w:tc>
        <w:tc>
          <w:tcPr>
            <w:tcW w:w="1975" w:type="pct"/>
          </w:tcPr>
          <w:p w:rsidR="00A77B59" w:rsidRPr="005B4A91" w:rsidRDefault="005B4A91" w:rsidP="005B4A91">
            <w:pPr>
              <w:spacing w:line="240" w:lineRule="auto"/>
              <w:ind w:left="-113" w:right="-113"/>
              <w:rPr>
                <w:rFonts w:cs="Times New Roman"/>
                <w:sz w:val="24"/>
                <w:szCs w:val="24"/>
              </w:rPr>
            </w:pPr>
            <w:r>
              <w:rPr>
                <w:rFonts w:cs="Times New Roman"/>
                <w:sz w:val="24"/>
                <w:szCs w:val="24"/>
              </w:rPr>
              <w:t>Изучение общего механизма применения н</w:t>
            </w:r>
            <w:r w:rsidR="002B2EDA" w:rsidRPr="005B4A91">
              <w:rPr>
                <w:rFonts w:cs="Times New Roman"/>
                <w:sz w:val="24"/>
                <w:szCs w:val="24"/>
              </w:rPr>
              <w:t>алогов</w:t>
            </w:r>
            <w:r>
              <w:rPr>
                <w:rFonts w:cs="Times New Roman"/>
                <w:sz w:val="24"/>
                <w:szCs w:val="24"/>
              </w:rPr>
              <w:t>ого</w:t>
            </w:r>
            <w:r w:rsidR="002B2EDA" w:rsidRPr="005B4A91">
              <w:rPr>
                <w:rFonts w:cs="Times New Roman"/>
                <w:sz w:val="24"/>
                <w:szCs w:val="24"/>
              </w:rPr>
              <w:t xml:space="preserve"> вычет</w:t>
            </w:r>
            <w:r>
              <w:rPr>
                <w:rFonts w:cs="Times New Roman"/>
                <w:sz w:val="24"/>
                <w:szCs w:val="24"/>
              </w:rPr>
              <w:t>а</w:t>
            </w:r>
            <w:r w:rsidR="002B2EDA" w:rsidRPr="005B4A91">
              <w:rPr>
                <w:rFonts w:cs="Times New Roman"/>
                <w:sz w:val="24"/>
                <w:szCs w:val="24"/>
              </w:rPr>
              <w:t xml:space="preserve"> в акциз</w:t>
            </w:r>
            <w:r>
              <w:rPr>
                <w:rFonts w:cs="Times New Roman"/>
                <w:sz w:val="24"/>
                <w:szCs w:val="24"/>
              </w:rPr>
              <w:t>ном налогообложении</w:t>
            </w:r>
            <w:r w:rsidR="002B2EDA" w:rsidRPr="005B4A91">
              <w:rPr>
                <w:rFonts w:cs="Times New Roman"/>
                <w:sz w:val="24"/>
                <w:szCs w:val="24"/>
              </w:rPr>
              <w:t xml:space="preserve"> и</w:t>
            </w:r>
            <w:r>
              <w:rPr>
                <w:rFonts w:cs="Times New Roman"/>
                <w:sz w:val="24"/>
                <w:szCs w:val="24"/>
              </w:rPr>
              <w:t xml:space="preserve"> его участие в</w:t>
            </w:r>
            <w:r w:rsidR="002B2EDA" w:rsidRPr="005B4A91">
              <w:rPr>
                <w:rFonts w:cs="Times New Roman"/>
                <w:sz w:val="24"/>
                <w:szCs w:val="24"/>
              </w:rPr>
              <w:t xml:space="preserve"> механизм</w:t>
            </w:r>
            <w:r>
              <w:rPr>
                <w:rFonts w:cs="Times New Roman"/>
                <w:sz w:val="24"/>
                <w:szCs w:val="24"/>
              </w:rPr>
              <w:t>е</w:t>
            </w:r>
            <w:r w:rsidR="002B2EDA" w:rsidRPr="005B4A91">
              <w:rPr>
                <w:rFonts w:cs="Times New Roman"/>
                <w:sz w:val="24"/>
                <w:szCs w:val="24"/>
              </w:rPr>
              <w:t xml:space="preserve"> избежания двойного налогообложения. </w:t>
            </w:r>
            <w:r>
              <w:rPr>
                <w:rFonts w:cs="Times New Roman"/>
                <w:sz w:val="24"/>
                <w:szCs w:val="24"/>
              </w:rPr>
              <w:t>Краткая характеристика оп</w:t>
            </w:r>
            <w:r w:rsidR="002B2EDA" w:rsidRPr="005B4A91">
              <w:rPr>
                <w:rFonts w:cs="Times New Roman"/>
                <w:sz w:val="24"/>
                <w:szCs w:val="24"/>
              </w:rPr>
              <w:t>ераци</w:t>
            </w:r>
            <w:r>
              <w:rPr>
                <w:rFonts w:cs="Times New Roman"/>
                <w:sz w:val="24"/>
                <w:szCs w:val="24"/>
              </w:rPr>
              <w:t>й</w:t>
            </w:r>
            <w:r w:rsidR="002B2EDA" w:rsidRPr="005B4A91">
              <w:rPr>
                <w:rFonts w:cs="Times New Roman"/>
                <w:sz w:val="24"/>
                <w:szCs w:val="24"/>
              </w:rPr>
              <w:t>, не облагаемы</w:t>
            </w:r>
            <w:r>
              <w:rPr>
                <w:rFonts w:cs="Times New Roman"/>
                <w:sz w:val="24"/>
                <w:szCs w:val="24"/>
              </w:rPr>
              <w:t>х</w:t>
            </w:r>
            <w:r w:rsidR="002B2EDA" w:rsidRPr="005B4A91">
              <w:rPr>
                <w:rFonts w:cs="Times New Roman"/>
                <w:sz w:val="24"/>
                <w:szCs w:val="24"/>
              </w:rPr>
              <w:t xml:space="preserve"> НДС. </w:t>
            </w:r>
            <w:r>
              <w:rPr>
                <w:rFonts w:cs="Times New Roman"/>
                <w:sz w:val="24"/>
                <w:szCs w:val="24"/>
              </w:rPr>
              <w:t>Характеристика процесса п</w:t>
            </w:r>
            <w:r w:rsidR="002B2EDA" w:rsidRPr="005B4A91">
              <w:rPr>
                <w:rFonts w:cs="Times New Roman"/>
                <w:sz w:val="24"/>
                <w:szCs w:val="24"/>
              </w:rPr>
              <w:t>еренос</w:t>
            </w:r>
            <w:r>
              <w:rPr>
                <w:rFonts w:cs="Times New Roman"/>
                <w:sz w:val="24"/>
                <w:szCs w:val="24"/>
              </w:rPr>
              <w:t>а</w:t>
            </w:r>
            <w:r w:rsidR="002B2EDA" w:rsidRPr="005B4A91">
              <w:rPr>
                <w:rFonts w:cs="Times New Roman"/>
                <w:sz w:val="24"/>
                <w:szCs w:val="24"/>
              </w:rPr>
              <w:t xml:space="preserve"> убытка</w:t>
            </w:r>
            <w:r>
              <w:rPr>
                <w:rFonts w:cs="Times New Roman"/>
                <w:sz w:val="24"/>
                <w:szCs w:val="24"/>
              </w:rPr>
              <w:t>, полученного при исчислении налога на прибыль организаций,</w:t>
            </w:r>
            <w:r w:rsidR="002B2EDA" w:rsidRPr="005B4A91">
              <w:rPr>
                <w:rFonts w:cs="Times New Roman"/>
                <w:sz w:val="24"/>
                <w:szCs w:val="24"/>
              </w:rPr>
              <w:t xml:space="preserve"> на будущее. Налога на имущество организаций: плательщики и объект налогообложения. Налоговая база и ее виды. Налоговые ставки. Налоговый период. Порядок исчисления и уплаты налога на имущество организаций.</w:t>
            </w:r>
          </w:p>
        </w:tc>
        <w:tc>
          <w:tcPr>
            <w:tcW w:w="1709" w:type="pct"/>
          </w:tcPr>
          <w:p w:rsidR="00A77B59" w:rsidRPr="001455AB" w:rsidRDefault="00A77B59" w:rsidP="00A77B59">
            <w:pPr>
              <w:widowControl w:val="0"/>
              <w:autoSpaceDE w:val="0"/>
              <w:autoSpaceDN w:val="0"/>
              <w:adjustRightInd w:val="0"/>
              <w:spacing w:line="240" w:lineRule="auto"/>
              <w:rPr>
                <w:rFonts w:eastAsia="Times New Roman" w:cs="Times New Roman"/>
                <w:sz w:val="24"/>
                <w:szCs w:val="24"/>
                <w:lang w:eastAsia="ru-RU"/>
              </w:rPr>
            </w:pPr>
            <w:r w:rsidRPr="001455AB">
              <w:rPr>
                <w:rFonts w:eastAsia="Times New Roman" w:cs="Times New Roman"/>
                <w:sz w:val="24"/>
                <w:szCs w:val="24"/>
                <w:lang w:eastAsia="ru-RU"/>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практико-ориентированных заданий, </w:t>
            </w:r>
            <w:r w:rsidR="001455AB" w:rsidRPr="001455AB">
              <w:rPr>
                <w:rFonts w:eastAsia="Times New Roman" w:cs="Times New Roman"/>
                <w:sz w:val="24"/>
                <w:szCs w:val="24"/>
                <w:lang w:eastAsia="ru-RU"/>
              </w:rPr>
              <w:t>работа над подготовкой и написанием контрольной работы в форме тестирования</w:t>
            </w:r>
          </w:p>
        </w:tc>
      </w:tr>
    </w:tbl>
    <w:p w:rsidR="00684427" w:rsidRDefault="00684427" w:rsidP="002B742F">
      <w:pPr>
        <w:tabs>
          <w:tab w:val="left" w:pos="993"/>
        </w:tabs>
        <w:rPr>
          <w:rFonts w:cs="Times New Roman"/>
          <w:b/>
          <w:bCs/>
          <w:szCs w:val="28"/>
          <w:lang w:eastAsia="ru-RU"/>
        </w:rPr>
      </w:pPr>
    </w:p>
    <w:p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6.2. Перечень вопросов, заданий, тем для подготовки к текущему контролю</w:t>
      </w:r>
    </w:p>
    <w:p w:rsidR="005B4A91" w:rsidRDefault="005B4A91" w:rsidP="005B4A91">
      <w:pPr>
        <w:ind w:firstLine="709"/>
        <w:rPr>
          <w:szCs w:val="28"/>
        </w:rPr>
      </w:pPr>
    </w:p>
    <w:p w:rsidR="005B4A91" w:rsidRPr="005B4A91" w:rsidRDefault="005B4A91" w:rsidP="005B4A91">
      <w:pPr>
        <w:ind w:firstLine="709"/>
        <w:rPr>
          <w:b/>
          <w:color w:val="FF0000"/>
          <w:szCs w:val="28"/>
        </w:rPr>
      </w:pPr>
      <w:r w:rsidRPr="005B4A91">
        <w:rPr>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8D1A89">
        <w:rPr>
          <w:szCs w:val="28"/>
        </w:rPr>
        <w:t xml:space="preserve"> </w:t>
      </w:r>
    </w:p>
    <w:p w:rsidR="005B4A91" w:rsidRPr="005B4A91" w:rsidRDefault="005B4A91" w:rsidP="005B4A91">
      <w:pPr>
        <w:ind w:firstLine="709"/>
        <w:rPr>
          <w:szCs w:val="28"/>
        </w:rPr>
      </w:pPr>
      <w:r w:rsidRPr="005B4A91">
        <w:rPr>
          <w:szCs w:val="28"/>
        </w:rPr>
        <w:t xml:space="preserve">Промежуточный контроль проводится в форме </w:t>
      </w:r>
      <w:r w:rsidR="00654611">
        <w:rPr>
          <w:szCs w:val="28"/>
        </w:rPr>
        <w:t>экзамена</w:t>
      </w:r>
      <w:r w:rsidRPr="005B4A91">
        <w:rPr>
          <w:szCs w:val="28"/>
        </w:rPr>
        <w:t>, оценки итоговых знаний и в соответствии с критериями Финансового университета реализуется следующим образом:</w:t>
      </w:r>
    </w:p>
    <w:tbl>
      <w:tblPr>
        <w:tblStyle w:val="ab"/>
        <w:tblW w:w="9280" w:type="dxa"/>
        <w:tblLook w:val="04A0" w:firstRow="1" w:lastRow="0" w:firstColumn="1" w:lastColumn="0" w:noHBand="0" w:noVBand="1"/>
      </w:tblPr>
      <w:tblGrid>
        <w:gridCol w:w="458"/>
        <w:gridCol w:w="5349"/>
        <w:gridCol w:w="3473"/>
      </w:tblGrid>
      <w:tr w:rsidR="005B4A91" w:rsidRPr="005B4A91" w:rsidTr="005B4A91">
        <w:tc>
          <w:tcPr>
            <w:tcW w:w="458" w:type="dxa"/>
          </w:tcPr>
          <w:p w:rsidR="005B4A91" w:rsidRPr="005B4A91" w:rsidRDefault="005B4A91" w:rsidP="005B4A91">
            <w:pPr>
              <w:spacing w:line="240" w:lineRule="auto"/>
              <w:jc w:val="center"/>
              <w:rPr>
                <w:b/>
                <w:sz w:val="24"/>
              </w:rPr>
            </w:pPr>
            <w:r w:rsidRPr="005B4A91">
              <w:rPr>
                <w:b/>
                <w:sz w:val="24"/>
              </w:rPr>
              <w:t xml:space="preserve">№ </w:t>
            </w:r>
          </w:p>
        </w:tc>
        <w:tc>
          <w:tcPr>
            <w:tcW w:w="5349" w:type="dxa"/>
          </w:tcPr>
          <w:p w:rsidR="005B4A91" w:rsidRPr="005B4A91" w:rsidRDefault="005B4A91" w:rsidP="005B4A91">
            <w:pPr>
              <w:spacing w:line="240" w:lineRule="auto"/>
              <w:jc w:val="center"/>
              <w:rPr>
                <w:b/>
                <w:sz w:val="24"/>
              </w:rPr>
            </w:pPr>
            <w:r w:rsidRPr="005B4A91">
              <w:rPr>
                <w:b/>
                <w:sz w:val="24"/>
              </w:rPr>
              <w:t>Вид отчетности</w:t>
            </w:r>
          </w:p>
        </w:tc>
        <w:tc>
          <w:tcPr>
            <w:tcW w:w="3473" w:type="dxa"/>
          </w:tcPr>
          <w:p w:rsidR="005B4A91" w:rsidRPr="005B4A91" w:rsidRDefault="005B4A91" w:rsidP="005B4A91">
            <w:pPr>
              <w:spacing w:line="240" w:lineRule="auto"/>
              <w:jc w:val="center"/>
              <w:rPr>
                <w:b/>
                <w:sz w:val="24"/>
              </w:rPr>
            </w:pPr>
            <w:r w:rsidRPr="005B4A91">
              <w:rPr>
                <w:b/>
                <w:sz w:val="24"/>
              </w:rPr>
              <w:t>Баллы</w:t>
            </w:r>
          </w:p>
        </w:tc>
      </w:tr>
      <w:tr w:rsidR="005B4A91" w:rsidRPr="005B4A91" w:rsidTr="005B4A91">
        <w:tc>
          <w:tcPr>
            <w:tcW w:w="458" w:type="dxa"/>
          </w:tcPr>
          <w:p w:rsidR="005B4A91" w:rsidRPr="005B4A91" w:rsidRDefault="005B4A91" w:rsidP="005B4A91">
            <w:pPr>
              <w:spacing w:line="240" w:lineRule="auto"/>
              <w:rPr>
                <w:sz w:val="24"/>
              </w:rPr>
            </w:pPr>
            <w:r w:rsidRPr="005B4A91">
              <w:rPr>
                <w:sz w:val="24"/>
              </w:rPr>
              <w:t>1.</w:t>
            </w:r>
          </w:p>
        </w:tc>
        <w:tc>
          <w:tcPr>
            <w:tcW w:w="5349" w:type="dxa"/>
          </w:tcPr>
          <w:p w:rsidR="005B4A91" w:rsidRPr="005B4A91" w:rsidRDefault="005B4A91" w:rsidP="005B4A91">
            <w:pPr>
              <w:spacing w:line="240" w:lineRule="auto"/>
              <w:rPr>
                <w:sz w:val="24"/>
              </w:rPr>
            </w:pPr>
            <w:r w:rsidRPr="005B4A91">
              <w:rPr>
                <w:sz w:val="24"/>
              </w:rPr>
              <w:t>Работа в модуле</w:t>
            </w:r>
          </w:p>
        </w:tc>
        <w:tc>
          <w:tcPr>
            <w:tcW w:w="3473" w:type="dxa"/>
          </w:tcPr>
          <w:p w:rsidR="005B4A91" w:rsidRPr="005B4A91" w:rsidRDefault="005B4A91" w:rsidP="005B4A91">
            <w:pPr>
              <w:spacing w:line="240" w:lineRule="auto"/>
              <w:jc w:val="center"/>
              <w:rPr>
                <w:sz w:val="24"/>
              </w:rPr>
            </w:pPr>
            <w:r w:rsidRPr="005B4A91">
              <w:rPr>
                <w:sz w:val="24"/>
              </w:rPr>
              <w:t>40</w:t>
            </w:r>
          </w:p>
        </w:tc>
      </w:tr>
      <w:tr w:rsidR="005B4A91" w:rsidRPr="005B4A91" w:rsidTr="005B4A91">
        <w:tc>
          <w:tcPr>
            <w:tcW w:w="458" w:type="dxa"/>
          </w:tcPr>
          <w:p w:rsidR="005B4A91" w:rsidRPr="005B4A91" w:rsidRDefault="005B4A91" w:rsidP="005B4A91">
            <w:pPr>
              <w:spacing w:line="240" w:lineRule="auto"/>
              <w:rPr>
                <w:sz w:val="24"/>
              </w:rPr>
            </w:pPr>
            <w:r w:rsidRPr="005B4A91">
              <w:rPr>
                <w:sz w:val="24"/>
              </w:rPr>
              <w:t>2.</w:t>
            </w:r>
          </w:p>
        </w:tc>
        <w:tc>
          <w:tcPr>
            <w:tcW w:w="5349" w:type="dxa"/>
          </w:tcPr>
          <w:p w:rsidR="005B4A91" w:rsidRPr="00614F77" w:rsidRDefault="00614F77" w:rsidP="005B4A91">
            <w:pPr>
              <w:spacing w:line="240" w:lineRule="auto"/>
              <w:rPr>
                <w:sz w:val="24"/>
              </w:rPr>
            </w:pPr>
            <w:r>
              <w:rPr>
                <w:sz w:val="24"/>
              </w:rPr>
              <w:t>Экзамен</w:t>
            </w:r>
          </w:p>
        </w:tc>
        <w:tc>
          <w:tcPr>
            <w:tcW w:w="3473" w:type="dxa"/>
          </w:tcPr>
          <w:p w:rsidR="005B4A91" w:rsidRPr="005B4A91" w:rsidRDefault="005B4A91" w:rsidP="005B4A91">
            <w:pPr>
              <w:spacing w:line="240" w:lineRule="auto"/>
              <w:jc w:val="center"/>
              <w:rPr>
                <w:sz w:val="24"/>
              </w:rPr>
            </w:pPr>
            <w:r w:rsidRPr="005B4A91">
              <w:rPr>
                <w:sz w:val="24"/>
              </w:rPr>
              <w:t>60</w:t>
            </w:r>
          </w:p>
        </w:tc>
      </w:tr>
      <w:tr w:rsidR="005B4A91" w:rsidRPr="005B4A91" w:rsidTr="005B4A91">
        <w:tc>
          <w:tcPr>
            <w:tcW w:w="458" w:type="dxa"/>
          </w:tcPr>
          <w:p w:rsidR="005B4A91" w:rsidRPr="005B4A91" w:rsidRDefault="005B4A91" w:rsidP="005B4A91">
            <w:pPr>
              <w:spacing w:line="240" w:lineRule="auto"/>
              <w:rPr>
                <w:sz w:val="24"/>
              </w:rPr>
            </w:pPr>
          </w:p>
        </w:tc>
        <w:tc>
          <w:tcPr>
            <w:tcW w:w="5349" w:type="dxa"/>
          </w:tcPr>
          <w:p w:rsidR="005B4A91" w:rsidRPr="005B4A91" w:rsidRDefault="005B4A91" w:rsidP="005B4A91">
            <w:pPr>
              <w:spacing w:line="240" w:lineRule="auto"/>
              <w:rPr>
                <w:sz w:val="24"/>
              </w:rPr>
            </w:pPr>
            <w:r w:rsidRPr="005B4A91">
              <w:rPr>
                <w:sz w:val="24"/>
              </w:rPr>
              <w:t>Итого:</w:t>
            </w:r>
          </w:p>
        </w:tc>
        <w:tc>
          <w:tcPr>
            <w:tcW w:w="3473" w:type="dxa"/>
          </w:tcPr>
          <w:p w:rsidR="005B4A91" w:rsidRPr="005B4A91" w:rsidRDefault="005B4A91" w:rsidP="005B4A91">
            <w:pPr>
              <w:spacing w:line="240" w:lineRule="auto"/>
              <w:jc w:val="center"/>
              <w:rPr>
                <w:sz w:val="24"/>
              </w:rPr>
            </w:pPr>
            <w:r w:rsidRPr="005B4A91">
              <w:rPr>
                <w:sz w:val="24"/>
              </w:rPr>
              <w:t>100</w:t>
            </w:r>
          </w:p>
        </w:tc>
      </w:tr>
    </w:tbl>
    <w:p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rsidR="005B4A91" w:rsidRPr="005B4A91" w:rsidRDefault="005B4A91" w:rsidP="005B4A91">
      <w:pPr>
        <w:ind w:firstLine="708"/>
        <w:jc w:val="center"/>
        <w:rPr>
          <w:b/>
          <w:sz w:val="24"/>
        </w:rPr>
      </w:pPr>
      <w:r w:rsidRPr="005B4A9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5B4A91" w:rsidTr="006D3851">
        <w:tc>
          <w:tcPr>
            <w:tcW w:w="458" w:type="dxa"/>
          </w:tcPr>
          <w:p w:rsidR="005B4A91" w:rsidRPr="005B4A91" w:rsidRDefault="005B4A91" w:rsidP="005B4A91">
            <w:pPr>
              <w:spacing w:line="240" w:lineRule="auto"/>
              <w:jc w:val="center"/>
              <w:rPr>
                <w:b/>
                <w:sz w:val="24"/>
              </w:rPr>
            </w:pPr>
            <w:r w:rsidRPr="005B4A91">
              <w:rPr>
                <w:b/>
                <w:sz w:val="24"/>
              </w:rPr>
              <w:t>№</w:t>
            </w:r>
          </w:p>
        </w:tc>
        <w:tc>
          <w:tcPr>
            <w:tcW w:w="7280" w:type="dxa"/>
          </w:tcPr>
          <w:p w:rsidR="005B4A91" w:rsidRPr="005B4A91" w:rsidRDefault="005B4A91" w:rsidP="005B4A91">
            <w:pPr>
              <w:spacing w:line="240" w:lineRule="auto"/>
              <w:jc w:val="center"/>
              <w:rPr>
                <w:b/>
                <w:sz w:val="24"/>
              </w:rPr>
            </w:pPr>
            <w:r w:rsidRPr="005B4A91">
              <w:rPr>
                <w:b/>
                <w:sz w:val="24"/>
              </w:rPr>
              <w:t>Формы текущего контроля</w:t>
            </w:r>
          </w:p>
        </w:tc>
        <w:tc>
          <w:tcPr>
            <w:tcW w:w="1499" w:type="dxa"/>
          </w:tcPr>
          <w:p w:rsidR="005B4A91" w:rsidRPr="005B4A91" w:rsidRDefault="005B4A91" w:rsidP="005B4A91">
            <w:pPr>
              <w:spacing w:line="240" w:lineRule="auto"/>
              <w:jc w:val="center"/>
              <w:rPr>
                <w:b/>
                <w:sz w:val="24"/>
              </w:rPr>
            </w:pPr>
            <w:r w:rsidRPr="005B4A91">
              <w:rPr>
                <w:b/>
                <w:sz w:val="24"/>
              </w:rPr>
              <w:t>Количество баллов</w:t>
            </w:r>
          </w:p>
        </w:tc>
      </w:tr>
      <w:tr w:rsidR="005B4A91" w:rsidRPr="005B4A91" w:rsidTr="006D3851">
        <w:tc>
          <w:tcPr>
            <w:tcW w:w="458" w:type="dxa"/>
          </w:tcPr>
          <w:p w:rsidR="005B4A91" w:rsidRPr="005B4A91" w:rsidRDefault="005B4A91" w:rsidP="005B4A91">
            <w:pPr>
              <w:spacing w:line="240" w:lineRule="auto"/>
              <w:rPr>
                <w:sz w:val="24"/>
              </w:rPr>
            </w:pPr>
            <w:r w:rsidRPr="005B4A91">
              <w:rPr>
                <w:sz w:val="24"/>
              </w:rPr>
              <w:t>1.</w:t>
            </w:r>
          </w:p>
        </w:tc>
        <w:tc>
          <w:tcPr>
            <w:tcW w:w="7280" w:type="dxa"/>
          </w:tcPr>
          <w:p w:rsidR="005B4A91" w:rsidRPr="005B4A91" w:rsidRDefault="005B4A91" w:rsidP="005B4A91">
            <w:pPr>
              <w:spacing w:line="240" w:lineRule="auto"/>
              <w:rPr>
                <w:sz w:val="24"/>
              </w:rPr>
            </w:pPr>
            <w:r w:rsidRPr="005B4A91">
              <w:rPr>
                <w:sz w:val="24"/>
              </w:rPr>
              <w:t xml:space="preserve">Активная работа на семинарском занятии (в том числе блиц-опрос по теме) </w:t>
            </w:r>
          </w:p>
        </w:tc>
        <w:tc>
          <w:tcPr>
            <w:tcW w:w="1499" w:type="dxa"/>
          </w:tcPr>
          <w:p w:rsidR="005B4A91" w:rsidRPr="005B4A91" w:rsidRDefault="005B4A91" w:rsidP="005B4A91">
            <w:pPr>
              <w:spacing w:line="240" w:lineRule="auto"/>
              <w:jc w:val="center"/>
              <w:rPr>
                <w:sz w:val="24"/>
              </w:rPr>
            </w:pPr>
            <w:r w:rsidRPr="005B4A91">
              <w:rPr>
                <w:sz w:val="24"/>
              </w:rPr>
              <w:t>12</w:t>
            </w:r>
          </w:p>
        </w:tc>
      </w:tr>
      <w:tr w:rsidR="005B4A91" w:rsidRPr="005B4A91" w:rsidTr="006D3851">
        <w:tc>
          <w:tcPr>
            <w:tcW w:w="458" w:type="dxa"/>
          </w:tcPr>
          <w:p w:rsidR="005B4A91" w:rsidRPr="005B4A91" w:rsidRDefault="005B4A91" w:rsidP="005B4A91">
            <w:pPr>
              <w:spacing w:line="240" w:lineRule="auto"/>
              <w:rPr>
                <w:sz w:val="24"/>
              </w:rPr>
            </w:pPr>
            <w:r w:rsidRPr="005B4A91">
              <w:rPr>
                <w:sz w:val="24"/>
              </w:rPr>
              <w:t>2.</w:t>
            </w:r>
          </w:p>
        </w:tc>
        <w:tc>
          <w:tcPr>
            <w:tcW w:w="7280" w:type="dxa"/>
          </w:tcPr>
          <w:p w:rsidR="005B4A91" w:rsidRPr="005B4A91" w:rsidRDefault="005B4A91" w:rsidP="005B4A91">
            <w:pPr>
              <w:spacing w:line="240" w:lineRule="auto"/>
              <w:rPr>
                <w:sz w:val="24"/>
              </w:rPr>
            </w:pPr>
            <w:r w:rsidRPr="005B4A91">
              <w:rPr>
                <w:sz w:val="24"/>
              </w:rPr>
              <w:t>Посещение</w:t>
            </w:r>
          </w:p>
        </w:tc>
        <w:tc>
          <w:tcPr>
            <w:tcW w:w="1499" w:type="dxa"/>
          </w:tcPr>
          <w:p w:rsidR="005B4A91" w:rsidRPr="005B4A91" w:rsidRDefault="005B4A91" w:rsidP="005B4A91">
            <w:pPr>
              <w:spacing w:line="240" w:lineRule="auto"/>
              <w:jc w:val="center"/>
              <w:rPr>
                <w:sz w:val="24"/>
              </w:rPr>
            </w:pPr>
            <w:r w:rsidRPr="005B4A91">
              <w:rPr>
                <w:sz w:val="24"/>
              </w:rPr>
              <w:t>6</w:t>
            </w:r>
          </w:p>
        </w:tc>
      </w:tr>
      <w:tr w:rsidR="005B4A91" w:rsidRPr="005B4A91" w:rsidTr="006D3851">
        <w:tc>
          <w:tcPr>
            <w:tcW w:w="458" w:type="dxa"/>
          </w:tcPr>
          <w:p w:rsidR="005B4A91" w:rsidRPr="005B4A91" w:rsidRDefault="005B4A91" w:rsidP="005B4A91">
            <w:pPr>
              <w:spacing w:line="240" w:lineRule="auto"/>
              <w:rPr>
                <w:sz w:val="24"/>
              </w:rPr>
            </w:pPr>
            <w:r w:rsidRPr="005B4A91">
              <w:rPr>
                <w:sz w:val="24"/>
              </w:rPr>
              <w:t>3.</w:t>
            </w:r>
          </w:p>
        </w:tc>
        <w:tc>
          <w:tcPr>
            <w:tcW w:w="7280" w:type="dxa"/>
          </w:tcPr>
          <w:p w:rsidR="005B4A91" w:rsidRPr="005B4A91" w:rsidRDefault="005B4A91" w:rsidP="004C520C">
            <w:pPr>
              <w:spacing w:line="240" w:lineRule="auto"/>
              <w:rPr>
                <w:sz w:val="24"/>
              </w:rPr>
            </w:pPr>
            <w:r w:rsidRPr="005B4A91">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rsidR="005B4A91" w:rsidRPr="005B4A91" w:rsidRDefault="005B4A91" w:rsidP="005B4A91">
            <w:pPr>
              <w:spacing w:line="240" w:lineRule="auto"/>
              <w:jc w:val="center"/>
              <w:rPr>
                <w:sz w:val="24"/>
              </w:rPr>
            </w:pPr>
            <w:r w:rsidRPr="005B4A91">
              <w:rPr>
                <w:sz w:val="24"/>
              </w:rPr>
              <w:t>12</w:t>
            </w:r>
          </w:p>
        </w:tc>
      </w:tr>
      <w:tr w:rsidR="005B4A91" w:rsidRPr="005B4A91" w:rsidTr="006D3851">
        <w:tc>
          <w:tcPr>
            <w:tcW w:w="458" w:type="dxa"/>
          </w:tcPr>
          <w:p w:rsidR="005B4A91" w:rsidRPr="005B4A91" w:rsidRDefault="005B4A91" w:rsidP="005B4A91">
            <w:pPr>
              <w:spacing w:line="240" w:lineRule="auto"/>
              <w:rPr>
                <w:sz w:val="24"/>
              </w:rPr>
            </w:pPr>
            <w:r w:rsidRPr="005B4A91">
              <w:rPr>
                <w:sz w:val="24"/>
              </w:rPr>
              <w:t>4.</w:t>
            </w:r>
          </w:p>
        </w:tc>
        <w:tc>
          <w:tcPr>
            <w:tcW w:w="7280" w:type="dxa"/>
          </w:tcPr>
          <w:p w:rsidR="005B4A91" w:rsidRPr="005B4A91" w:rsidRDefault="005B4A91" w:rsidP="005B4A91">
            <w:pPr>
              <w:spacing w:line="240" w:lineRule="auto"/>
              <w:rPr>
                <w:sz w:val="24"/>
              </w:rPr>
            </w:pPr>
            <w:r w:rsidRPr="005B4A91">
              <w:rPr>
                <w:sz w:val="24"/>
              </w:rPr>
              <w:t>Выполнение и защита контрольной работы</w:t>
            </w:r>
          </w:p>
        </w:tc>
        <w:tc>
          <w:tcPr>
            <w:tcW w:w="1499" w:type="dxa"/>
          </w:tcPr>
          <w:p w:rsidR="005B4A91" w:rsidRPr="005B4A91" w:rsidRDefault="005B4A91" w:rsidP="005B4A91">
            <w:pPr>
              <w:spacing w:line="240" w:lineRule="auto"/>
              <w:jc w:val="center"/>
              <w:rPr>
                <w:sz w:val="24"/>
              </w:rPr>
            </w:pPr>
            <w:r w:rsidRPr="005B4A91">
              <w:rPr>
                <w:sz w:val="24"/>
              </w:rPr>
              <w:t>10</w:t>
            </w:r>
          </w:p>
        </w:tc>
      </w:tr>
      <w:tr w:rsidR="005B4A91" w:rsidRPr="00E23B66" w:rsidTr="006D3851">
        <w:tc>
          <w:tcPr>
            <w:tcW w:w="458" w:type="dxa"/>
          </w:tcPr>
          <w:p w:rsidR="005B4A91" w:rsidRPr="005B4A91" w:rsidRDefault="005B4A91" w:rsidP="005B4A91">
            <w:pPr>
              <w:spacing w:line="240" w:lineRule="auto"/>
              <w:rPr>
                <w:sz w:val="24"/>
              </w:rPr>
            </w:pPr>
          </w:p>
        </w:tc>
        <w:tc>
          <w:tcPr>
            <w:tcW w:w="7280" w:type="dxa"/>
          </w:tcPr>
          <w:p w:rsidR="005B4A91" w:rsidRPr="005B4A91" w:rsidRDefault="005B4A91" w:rsidP="005B4A91">
            <w:pPr>
              <w:spacing w:line="240" w:lineRule="auto"/>
              <w:rPr>
                <w:sz w:val="24"/>
              </w:rPr>
            </w:pPr>
            <w:r w:rsidRPr="005B4A91">
              <w:rPr>
                <w:sz w:val="24"/>
              </w:rPr>
              <w:t>Итого</w:t>
            </w:r>
          </w:p>
        </w:tc>
        <w:tc>
          <w:tcPr>
            <w:tcW w:w="1499" w:type="dxa"/>
          </w:tcPr>
          <w:p w:rsidR="005B4A91" w:rsidRPr="00E23B66" w:rsidRDefault="005B4A91" w:rsidP="005B4A91">
            <w:pPr>
              <w:spacing w:line="240" w:lineRule="auto"/>
              <w:jc w:val="center"/>
              <w:rPr>
                <w:sz w:val="24"/>
              </w:rPr>
            </w:pPr>
            <w:r w:rsidRPr="005B4A91">
              <w:rPr>
                <w:sz w:val="24"/>
              </w:rPr>
              <w:t>40</w:t>
            </w:r>
          </w:p>
        </w:tc>
      </w:tr>
    </w:tbl>
    <w:p w:rsidR="005B4A91" w:rsidRDefault="005B4A91" w:rsidP="005B4A91">
      <w:pPr>
        <w:jc w:val="center"/>
        <w:rPr>
          <w:rFonts w:cs="Times New Roman"/>
          <w:b/>
          <w:bCs/>
          <w:szCs w:val="28"/>
          <w:lang w:eastAsia="ru-RU"/>
        </w:rPr>
      </w:pPr>
    </w:p>
    <w:p w:rsidR="00A77BD2" w:rsidRPr="004D4309" w:rsidRDefault="00A77BD2" w:rsidP="00A77BD2">
      <w:pPr>
        <w:widowControl w:val="0"/>
        <w:autoSpaceDE w:val="0"/>
        <w:autoSpaceDN w:val="0"/>
        <w:adjustRightInd w:val="0"/>
        <w:jc w:val="center"/>
        <w:rPr>
          <w:rFonts w:eastAsia="Times New Roman" w:cs="Times New Roman"/>
          <w:b/>
          <w:bCs/>
          <w:color w:val="FF0000"/>
          <w:szCs w:val="28"/>
          <w:lang w:eastAsia="ru-RU"/>
        </w:rPr>
      </w:pPr>
    </w:p>
    <w:p w:rsidR="00A77BD2" w:rsidRPr="004D4309"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4D4309">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A77BD2">
        <w:rPr>
          <w:rFonts w:eastAsia="Times New Roman" w:cs="Times New Roman"/>
          <w:szCs w:val="28"/>
          <w:lang w:eastAsia="ru-RU"/>
        </w:rPr>
        <w:t>департамента.</w:t>
      </w:r>
      <w:r>
        <w:rPr>
          <w:rFonts w:eastAsia="Times New Roman" w:cs="Times New Roman"/>
          <w:szCs w:val="28"/>
          <w:lang w:eastAsia="ru-RU"/>
        </w:rPr>
        <w:t xml:space="preserve"> </w:t>
      </w:r>
    </w:p>
    <w:p w:rsidR="005B4A91" w:rsidRPr="007350E3" w:rsidRDefault="007C0798" w:rsidP="007350E3">
      <w:pPr>
        <w:shd w:val="clear" w:color="auto" w:fill="FFFFFF"/>
        <w:jc w:val="center"/>
        <w:outlineLvl w:val="1"/>
        <w:rPr>
          <w:b/>
          <w:bCs/>
          <w:szCs w:val="28"/>
        </w:rPr>
      </w:pPr>
      <w:r w:rsidRPr="007350E3">
        <w:rPr>
          <w:b/>
          <w:bCs/>
          <w:szCs w:val="28"/>
        </w:rPr>
        <w:t>Д</w:t>
      </w:r>
      <w:r w:rsidR="005B4A91" w:rsidRPr="007350E3">
        <w:rPr>
          <w:b/>
          <w:bCs/>
          <w:szCs w:val="28"/>
        </w:rPr>
        <w:t xml:space="preserve">искуссионные вопросы </w:t>
      </w:r>
    </w:p>
    <w:p w:rsidR="007C0798" w:rsidRDefault="007C0798" w:rsidP="007C0798">
      <w:pPr>
        <w:widowControl w:val="0"/>
        <w:autoSpaceDE w:val="0"/>
        <w:autoSpaceDN w:val="0"/>
        <w:adjustRightInd w:val="0"/>
        <w:ind w:firstLine="709"/>
        <w:rPr>
          <w:rFonts w:eastAsia="Times New Roman" w:cs="Times New Roman"/>
          <w:szCs w:val="28"/>
          <w:lang w:eastAsia="ru-RU"/>
        </w:rPr>
      </w:pPr>
      <w:r w:rsidRPr="007C0798">
        <w:rPr>
          <w:rFonts w:eastAsia="Times New Roman" w:cs="Times New Roman"/>
          <w:szCs w:val="28"/>
          <w:lang w:eastAsia="ru-RU"/>
        </w:rPr>
        <w:t>1. Дискуссионные вопросы справедливости налогообложения: прогрессивная и пропорциональная шкала, активные и пассивные доходы</w:t>
      </w:r>
      <w:r w:rsidR="00BB1B94">
        <w:rPr>
          <w:rFonts w:eastAsia="Times New Roman" w:cs="Times New Roman"/>
          <w:szCs w:val="28"/>
          <w:lang w:eastAsia="ru-RU"/>
        </w:rPr>
        <w:t>.</w:t>
      </w:r>
    </w:p>
    <w:p w:rsidR="007C0798" w:rsidRDefault="007C0798" w:rsidP="007C0798">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2. Дискуссия о введении единого налога на недвижимость в Российской Федерации.</w:t>
      </w:r>
    </w:p>
    <w:p w:rsidR="007C0798" w:rsidRDefault="00BB1B94" w:rsidP="007C0798">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3. Возврат к практике взимания налога на наследство и дарение.</w:t>
      </w:r>
    </w:p>
    <w:p w:rsidR="00BB1B94" w:rsidRDefault="00BB1B94" w:rsidP="007C0798">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4. Дискуссионные вопросы налогообложения роскоши. Понятие роскоши в отечественной и международной практике.</w:t>
      </w:r>
    </w:p>
    <w:p w:rsidR="00920C2F" w:rsidRDefault="00920C2F" w:rsidP="007C0798">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 xml:space="preserve">5. </w:t>
      </w:r>
      <w:r w:rsidRPr="00920C2F">
        <w:rPr>
          <w:rFonts w:eastAsia="Times New Roman" w:cs="Times New Roman"/>
          <w:szCs w:val="28"/>
          <w:lang w:eastAsia="ru-RU"/>
        </w:rPr>
        <w:t>Нуждается ли структура налоговой системы Российской Федерации в изменении?</w:t>
      </w:r>
    </w:p>
    <w:p w:rsidR="00920C2F" w:rsidRDefault="00920C2F" w:rsidP="007C0798">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6</w:t>
      </w:r>
      <w:r w:rsidRPr="00920C2F">
        <w:rPr>
          <w:rFonts w:eastAsia="Times New Roman" w:cs="Times New Roman"/>
          <w:szCs w:val="28"/>
          <w:lang w:eastAsia="ru-RU"/>
        </w:rPr>
        <w:t>.</w:t>
      </w:r>
      <w:r>
        <w:rPr>
          <w:rFonts w:eastAsia="Times New Roman" w:cs="Times New Roman"/>
          <w:szCs w:val="28"/>
          <w:lang w:eastAsia="ru-RU"/>
        </w:rPr>
        <w:t xml:space="preserve"> </w:t>
      </w:r>
      <w:r w:rsidRPr="00920C2F">
        <w:rPr>
          <w:rFonts w:eastAsia="Times New Roman" w:cs="Times New Roman"/>
          <w:szCs w:val="28"/>
          <w:lang w:eastAsia="ru-RU"/>
        </w:rPr>
        <w:t>Считаете ли Вы необходимым повышать роль прямого налогообложения в РФ?</w:t>
      </w:r>
    </w:p>
    <w:p w:rsidR="00920C2F" w:rsidRDefault="00920C2F" w:rsidP="007C0798">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7</w:t>
      </w:r>
      <w:r w:rsidRPr="00920C2F">
        <w:rPr>
          <w:rFonts w:eastAsia="Times New Roman" w:cs="Times New Roman"/>
          <w:szCs w:val="28"/>
          <w:lang w:eastAsia="ru-RU"/>
        </w:rPr>
        <w:t>.</w:t>
      </w:r>
      <w:r>
        <w:rPr>
          <w:rFonts w:eastAsia="Times New Roman" w:cs="Times New Roman"/>
          <w:szCs w:val="28"/>
          <w:lang w:eastAsia="ru-RU"/>
        </w:rPr>
        <w:t xml:space="preserve"> </w:t>
      </w:r>
      <w:r w:rsidRPr="00920C2F">
        <w:rPr>
          <w:rFonts w:eastAsia="Times New Roman" w:cs="Times New Roman"/>
          <w:szCs w:val="28"/>
          <w:lang w:eastAsia="ru-RU"/>
        </w:rPr>
        <w:t>Следует ли на Ваш взгляд снижать роль косвенного налогообложения в РФ?</w:t>
      </w:r>
    </w:p>
    <w:p w:rsidR="00920C2F" w:rsidRDefault="00920C2F" w:rsidP="007C0798">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8</w:t>
      </w:r>
      <w:r w:rsidRPr="00920C2F">
        <w:rPr>
          <w:rFonts w:eastAsia="Times New Roman" w:cs="Times New Roman"/>
          <w:szCs w:val="28"/>
          <w:lang w:eastAsia="ru-RU"/>
        </w:rPr>
        <w:t>.</w:t>
      </w:r>
      <w:r>
        <w:rPr>
          <w:rFonts w:eastAsia="Times New Roman" w:cs="Times New Roman"/>
          <w:szCs w:val="28"/>
          <w:lang w:eastAsia="ru-RU"/>
        </w:rPr>
        <w:t xml:space="preserve"> </w:t>
      </w:r>
      <w:r w:rsidRPr="00920C2F">
        <w:rPr>
          <w:rFonts w:eastAsia="Times New Roman" w:cs="Times New Roman"/>
          <w:szCs w:val="28"/>
          <w:lang w:eastAsia="ru-RU"/>
        </w:rPr>
        <w:t xml:space="preserve">Согласны ли </w:t>
      </w:r>
      <w:r w:rsidR="008C71D4">
        <w:rPr>
          <w:rFonts w:eastAsia="Times New Roman" w:cs="Times New Roman"/>
          <w:szCs w:val="28"/>
          <w:lang w:eastAsia="ru-RU"/>
        </w:rPr>
        <w:t xml:space="preserve">вы </w:t>
      </w:r>
      <w:r w:rsidRPr="00920C2F">
        <w:rPr>
          <w:rFonts w:eastAsia="Times New Roman" w:cs="Times New Roman"/>
          <w:szCs w:val="28"/>
          <w:lang w:eastAsia="ru-RU"/>
        </w:rPr>
        <w:t>с тем, что</w:t>
      </w:r>
      <w:r w:rsidR="008C71D4">
        <w:rPr>
          <w:rFonts w:eastAsia="Times New Roman" w:cs="Times New Roman"/>
          <w:szCs w:val="28"/>
          <w:lang w:eastAsia="ru-RU"/>
        </w:rPr>
        <w:t xml:space="preserve"> </w:t>
      </w:r>
      <w:r w:rsidRPr="00920C2F">
        <w:rPr>
          <w:rFonts w:eastAsia="Times New Roman" w:cs="Times New Roman"/>
          <w:szCs w:val="28"/>
          <w:lang w:eastAsia="ru-RU"/>
        </w:rPr>
        <w:t>косвенные налоги тяжелее</w:t>
      </w:r>
      <w:r w:rsidR="008C71D4">
        <w:rPr>
          <w:rFonts w:eastAsia="Times New Roman" w:cs="Times New Roman"/>
          <w:szCs w:val="28"/>
          <w:lang w:eastAsia="ru-RU"/>
        </w:rPr>
        <w:t xml:space="preserve"> для </w:t>
      </w:r>
      <w:r w:rsidRPr="00920C2F">
        <w:rPr>
          <w:rFonts w:eastAsia="Times New Roman" w:cs="Times New Roman"/>
          <w:szCs w:val="28"/>
          <w:lang w:eastAsia="ru-RU"/>
        </w:rPr>
        <w:t>лиц с низкими доходами?</w:t>
      </w:r>
    </w:p>
    <w:p w:rsidR="00920C2F" w:rsidRDefault="00920C2F" w:rsidP="007C0798">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9</w:t>
      </w:r>
      <w:r w:rsidRPr="00920C2F">
        <w:rPr>
          <w:rFonts w:eastAsia="Times New Roman" w:cs="Times New Roman"/>
          <w:szCs w:val="28"/>
          <w:lang w:eastAsia="ru-RU"/>
        </w:rPr>
        <w:t>.</w:t>
      </w:r>
      <w:r>
        <w:rPr>
          <w:rFonts w:eastAsia="Times New Roman" w:cs="Times New Roman"/>
          <w:szCs w:val="28"/>
          <w:lang w:eastAsia="ru-RU"/>
        </w:rPr>
        <w:t xml:space="preserve"> </w:t>
      </w:r>
      <w:r w:rsidRPr="00920C2F">
        <w:rPr>
          <w:rFonts w:eastAsia="Times New Roman" w:cs="Times New Roman"/>
          <w:szCs w:val="28"/>
          <w:lang w:eastAsia="ru-RU"/>
        </w:rPr>
        <w:t xml:space="preserve">Считаете ли Вы, что </w:t>
      </w:r>
      <w:r w:rsidR="008C71D4">
        <w:rPr>
          <w:rFonts w:eastAsia="Times New Roman" w:cs="Times New Roman"/>
          <w:szCs w:val="28"/>
          <w:lang w:eastAsia="ru-RU"/>
        </w:rPr>
        <w:t xml:space="preserve">в </w:t>
      </w:r>
      <w:r w:rsidRPr="00920C2F">
        <w:rPr>
          <w:rFonts w:eastAsia="Times New Roman" w:cs="Times New Roman"/>
          <w:szCs w:val="28"/>
          <w:lang w:eastAsia="ru-RU"/>
        </w:rPr>
        <w:t>Российской Федерации налоговое бремя чрезмерно?</w:t>
      </w:r>
    </w:p>
    <w:p w:rsidR="00920C2F" w:rsidRDefault="00920C2F" w:rsidP="007C0798">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10</w:t>
      </w:r>
      <w:r w:rsidRPr="00920C2F">
        <w:rPr>
          <w:rFonts w:eastAsia="Times New Roman" w:cs="Times New Roman"/>
          <w:szCs w:val="28"/>
          <w:lang w:eastAsia="ru-RU"/>
        </w:rPr>
        <w:t>.</w:t>
      </w:r>
      <w:r>
        <w:rPr>
          <w:rFonts w:eastAsia="Times New Roman" w:cs="Times New Roman"/>
          <w:szCs w:val="28"/>
          <w:lang w:eastAsia="ru-RU"/>
        </w:rPr>
        <w:t xml:space="preserve"> </w:t>
      </w:r>
      <w:r w:rsidRPr="00920C2F">
        <w:rPr>
          <w:rFonts w:eastAsia="Times New Roman" w:cs="Times New Roman"/>
          <w:szCs w:val="28"/>
          <w:lang w:eastAsia="ru-RU"/>
        </w:rPr>
        <w:t>Каковы на Ваш взгляд основные направления снижения налогового бремени в России?</w:t>
      </w:r>
    </w:p>
    <w:p w:rsidR="00920C2F" w:rsidRDefault="00920C2F" w:rsidP="007C0798">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11</w:t>
      </w:r>
      <w:r w:rsidRPr="00920C2F">
        <w:rPr>
          <w:rFonts w:eastAsia="Times New Roman" w:cs="Times New Roman"/>
          <w:szCs w:val="28"/>
          <w:lang w:eastAsia="ru-RU"/>
        </w:rPr>
        <w:t>.</w:t>
      </w:r>
      <w:r w:rsidR="007350E3">
        <w:rPr>
          <w:rFonts w:eastAsia="Times New Roman" w:cs="Times New Roman"/>
          <w:szCs w:val="28"/>
          <w:lang w:eastAsia="ru-RU"/>
        </w:rPr>
        <w:t xml:space="preserve"> </w:t>
      </w:r>
      <w:r w:rsidRPr="00920C2F">
        <w:rPr>
          <w:rFonts w:eastAsia="Times New Roman" w:cs="Times New Roman"/>
          <w:szCs w:val="28"/>
          <w:lang w:eastAsia="ru-RU"/>
        </w:rPr>
        <w:t>Следует ли России переходить к семейным налоговым декларациям в налоге на доходы физических лиц?</w:t>
      </w:r>
    </w:p>
    <w:p w:rsidR="00C943B8" w:rsidRDefault="00C943B8" w:rsidP="007C0798">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 xml:space="preserve">12. </w:t>
      </w:r>
      <w:r w:rsidRPr="00C943B8">
        <w:rPr>
          <w:rFonts w:eastAsia="Times New Roman" w:cs="Times New Roman"/>
          <w:szCs w:val="28"/>
          <w:lang w:eastAsia="ru-RU"/>
        </w:rPr>
        <w:t>Налог с продаж как вариант замены налога на добавленную стоимость</w:t>
      </w:r>
      <w:r>
        <w:rPr>
          <w:rFonts w:eastAsia="Times New Roman" w:cs="Times New Roman"/>
          <w:szCs w:val="28"/>
          <w:lang w:eastAsia="ru-RU"/>
        </w:rPr>
        <w:t>.</w:t>
      </w:r>
    </w:p>
    <w:p w:rsidR="00C943B8" w:rsidRPr="007C0798" w:rsidRDefault="00C943B8" w:rsidP="007C0798">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 xml:space="preserve">13. </w:t>
      </w:r>
      <w:r w:rsidRPr="00C943B8">
        <w:rPr>
          <w:rFonts w:eastAsia="Times New Roman" w:cs="Times New Roman"/>
          <w:szCs w:val="28"/>
          <w:lang w:eastAsia="ru-RU"/>
        </w:rPr>
        <w:t>Транспортный налог или акциз на бензин. Что более удовлетворяет принципу справедливости и экономической целесообразности.</w:t>
      </w:r>
    </w:p>
    <w:p w:rsidR="00BB1B94" w:rsidRDefault="00BB1B94" w:rsidP="00BB1B94">
      <w:pPr>
        <w:jc w:val="center"/>
        <w:rPr>
          <w:rFonts w:eastAsia="Times New Roman" w:cs="Times New Roman"/>
          <w:b/>
          <w:szCs w:val="28"/>
          <w:lang w:eastAsia="ru-RU"/>
        </w:rPr>
      </w:pPr>
      <w:r w:rsidRPr="009732E5">
        <w:rPr>
          <w:rFonts w:cs="Times New Roman"/>
          <w:b/>
          <w:bCs/>
          <w:szCs w:val="28"/>
          <w:lang w:eastAsia="ru-RU"/>
        </w:rPr>
        <w:t>Примеры практико-</w:t>
      </w:r>
      <w:r w:rsidRPr="004D4309">
        <w:rPr>
          <w:rFonts w:eastAsia="Times New Roman" w:cs="Times New Roman"/>
          <w:b/>
          <w:szCs w:val="28"/>
          <w:lang w:eastAsia="ru-RU"/>
        </w:rPr>
        <w:t>ориентированных</w:t>
      </w:r>
      <w:r w:rsidRPr="009732E5">
        <w:rPr>
          <w:rFonts w:cs="Times New Roman"/>
          <w:b/>
          <w:bCs/>
          <w:szCs w:val="28"/>
          <w:lang w:eastAsia="ru-RU"/>
        </w:rPr>
        <w:t xml:space="preserve"> </w:t>
      </w:r>
      <w:r w:rsidRPr="004D4309">
        <w:rPr>
          <w:rFonts w:eastAsia="Times New Roman" w:cs="Times New Roman"/>
          <w:b/>
          <w:szCs w:val="28"/>
          <w:lang w:eastAsia="ru-RU"/>
        </w:rPr>
        <w:t>заданий</w:t>
      </w:r>
    </w:p>
    <w:p w:rsidR="00C943B8" w:rsidRDefault="00C943B8" w:rsidP="00920C2F">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 xml:space="preserve">Задание </w:t>
      </w:r>
      <w:r w:rsidRPr="00C943B8">
        <w:rPr>
          <w:rFonts w:eastAsia="Times New Roman" w:cs="Times New Roman"/>
          <w:szCs w:val="28"/>
          <w:lang w:eastAsia="ru-RU"/>
        </w:rPr>
        <w:t>1.</w:t>
      </w:r>
      <w:r>
        <w:rPr>
          <w:rFonts w:eastAsia="Times New Roman" w:cs="Times New Roman"/>
          <w:szCs w:val="28"/>
          <w:lang w:eastAsia="ru-RU"/>
        </w:rPr>
        <w:t xml:space="preserve"> </w:t>
      </w:r>
      <w:r w:rsidRPr="00C943B8">
        <w:rPr>
          <w:rFonts w:eastAsia="Times New Roman" w:cs="Times New Roman"/>
          <w:szCs w:val="28"/>
          <w:lang w:eastAsia="ru-RU"/>
        </w:rPr>
        <w:t>Сопоставить термины налоги, сборы, пошлины, взносы в табличном или ином виде.</w:t>
      </w:r>
    </w:p>
    <w:p w:rsidR="00C943B8" w:rsidRDefault="00C943B8" w:rsidP="00920C2F">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 xml:space="preserve">Задание </w:t>
      </w:r>
      <w:r w:rsidRPr="00C943B8">
        <w:rPr>
          <w:rFonts w:eastAsia="Times New Roman" w:cs="Times New Roman"/>
          <w:szCs w:val="28"/>
          <w:lang w:eastAsia="ru-RU"/>
        </w:rPr>
        <w:t>2.</w:t>
      </w:r>
      <w:r>
        <w:rPr>
          <w:rFonts w:eastAsia="Times New Roman" w:cs="Times New Roman"/>
          <w:szCs w:val="28"/>
          <w:lang w:eastAsia="ru-RU"/>
        </w:rPr>
        <w:t xml:space="preserve"> </w:t>
      </w:r>
      <w:r w:rsidRPr="00C943B8">
        <w:rPr>
          <w:rFonts w:eastAsia="Times New Roman" w:cs="Times New Roman"/>
          <w:szCs w:val="28"/>
          <w:lang w:eastAsia="ru-RU"/>
        </w:rPr>
        <w:t>Составить таблицу, раскрывающую вид налоговых льгот: изменение сроков уплаты налога.</w:t>
      </w:r>
    </w:p>
    <w:p w:rsidR="00C943B8" w:rsidRDefault="00C943B8" w:rsidP="00920C2F">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Задание 3</w:t>
      </w:r>
      <w:r w:rsidRPr="00C943B8">
        <w:rPr>
          <w:rFonts w:eastAsia="Times New Roman" w:cs="Times New Roman"/>
          <w:szCs w:val="28"/>
          <w:lang w:eastAsia="ru-RU"/>
        </w:rPr>
        <w:t>.</w:t>
      </w:r>
      <w:r>
        <w:rPr>
          <w:rFonts w:eastAsia="Times New Roman" w:cs="Times New Roman"/>
          <w:szCs w:val="28"/>
          <w:lang w:eastAsia="ru-RU"/>
        </w:rPr>
        <w:t xml:space="preserve"> </w:t>
      </w:r>
      <w:r w:rsidRPr="00C943B8">
        <w:rPr>
          <w:rFonts w:eastAsia="Times New Roman" w:cs="Times New Roman"/>
          <w:szCs w:val="28"/>
          <w:lang w:eastAsia="ru-RU"/>
        </w:rPr>
        <w:t>Составить таблицу, характеризующую соотнесение принципов налогообложения А. Смита и принципов, сформулированных в НК РФ.</w:t>
      </w:r>
    </w:p>
    <w:p w:rsidR="00C943B8" w:rsidRDefault="00C943B8" w:rsidP="00920C2F">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Задание 4</w:t>
      </w:r>
      <w:r w:rsidRPr="00C943B8">
        <w:rPr>
          <w:rFonts w:eastAsia="Times New Roman" w:cs="Times New Roman"/>
          <w:szCs w:val="28"/>
          <w:lang w:eastAsia="ru-RU"/>
        </w:rPr>
        <w:t>.</w:t>
      </w:r>
      <w:r>
        <w:rPr>
          <w:rFonts w:eastAsia="Times New Roman" w:cs="Times New Roman"/>
          <w:szCs w:val="28"/>
          <w:lang w:eastAsia="ru-RU"/>
        </w:rPr>
        <w:t xml:space="preserve"> </w:t>
      </w:r>
      <w:r w:rsidRPr="00C943B8">
        <w:rPr>
          <w:rFonts w:eastAsia="Times New Roman" w:cs="Times New Roman"/>
          <w:szCs w:val="28"/>
          <w:lang w:eastAsia="ru-RU"/>
        </w:rPr>
        <w:t>Составить таблицу, раскрывающую экономическую суть, виды и примеры налогов в соответствии с критерием классификации по объекту налогообложения (имущественные, подоходные, ресурсные, налоги на операции (сделки))</w:t>
      </w:r>
      <w:r>
        <w:rPr>
          <w:rFonts w:eastAsia="Times New Roman" w:cs="Times New Roman"/>
          <w:szCs w:val="28"/>
          <w:lang w:eastAsia="ru-RU"/>
        </w:rPr>
        <w:t>.</w:t>
      </w:r>
    </w:p>
    <w:p w:rsidR="00920C2F" w:rsidRPr="00920C2F" w:rsidRDefault="00920C2F" w:rsidP="00920C2F">
      <w:pPr>
        <w:widowControl w:val="0"/>
        <w:autoSpaceDE w:val="0"/>
        <w:autoSpaceDN w:val="0"/>
        <w:adjustRightInd w:val="0"/>
        <w:ind w:firstLine="709"/>
        <w:rPr>
          <w:rFonts w:eastAsia="Times New Roman" w:cs="Times New Roman"/>
          <w:szCs w:val="28"/>
          <w:lang w:eastAsia="ru-RU"/>
        </w:rPr>
      </w:pPr>
      <w:r w:rsidRPr="00920C2F">
        <w:rPr>
          <w:rFonts w:eastAsia="Times New Roman" w:cs="Times New Roman"/>
          <w:szCs w:val="28"/>
          <w:lang w:eastAsia="ru-RU"/>
        </w:rPr>
        <w:t>Зада</w:t>
      </w:r>
      <w:r w:rsidR="00C943B8">
        <w:rPr>
          <w:rFonts w:eastAsia="Times New Roman" w:cs="Times New Roman"/>
          <w:szCs w:val="28"/>
          <w:lang w:eastAsia="ru-RU"/>
        </w:rPr>
        <w:t>ние 5</w:t>
      </w:r>
      <w:r w:rsidRPr="00920C2F">
        <w:rPr>
          <w:rFonts w:eastAsia="Times New Roman" w:cs="Times New Roman"/>
          <w:szCs w:val="28"/>
          <w:lang w:eastAsia="ru-RU"/>
        </w:rPr>
        <w:t>. Определите сумму налога, подлежащую уплате, при применении сложного прогрессивного метода налогообложения.</w:t>
      </w:r>
    </w:p>
    <w:p w:rsidR="00920C2F" w:rsidRPr="001D04B5" w:rsidRDefault="00920C2F" w:rsidP="00920C2F">
      <w:pPr>
        <w:spacing w:line="216" w:lineRule="auto"/>
        <w:rPr>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1"/>
        <w:gridCol w:w="1701"/>
        <w:gridCol w:w="2693"/>
        <w:gridCol w:w="1418"/>
      </w:tblGrid>
      <w:tr w:rsidR="00920C2F" w:rsidRPr="00920C2F" w:rsidTr="00920C2F">
        <w:tc>
          <w:tcPr>
            <w:tcW w:w="3431" w:type="dxa"/>
            <w:tcBorders>
              <w:top w:val="single" w:sz="4" w:space="0" w:color="auto"/>
              <w:left w:val="single" w:sz="4" w:space="0" w:color="auto"/>
              <w:bottom w:val="single" w:sz="4" w:space="0" w:color="auto"/>
              <w:right w:val="single" w:sz="4" w:space="0" w:color="auto"/>
            </w:tcBorders>
            <w:vAlign w:val="center"/>
            <w:hideMark/>
          </w:tcPr>
          <w:p w:rsidR="00920C2F" w:rsidRPr="00920C2F" w:rsidRDefault="00920C2F" w:rsidP="00920C2F">
            <w:pPr>
              <w:spacing w:line="240" w:lineRule="auto"/>
              <w:jc w:val="center"/>
              <w:rPr>
                <w:szCs w:val="28"/>
              </w:rPr>
            </w:pPr>
            <w:r w:rsidRPr="00920C2F">
              <w:rPr>
                <w:szCs w:val="28"/>
              </w:rPr>
              <w:t>Величина дохода</w:t>
            </w:r>
            <w:r>
              <w:rPr>
                <w:szCs w:val="28"/>
                <w:lang w:val="en-US"/>
              </w:rPr>
              <w:t xml:space="preserve"> </w:t>
            </w:r>
            <w:r w:rsidRPr="00920C2F">
              <w:rPr>
                <w:szCs w:val="28"/>
              </w:rPr>
              <w:t>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920C2F" w:rsidRPr="00920C2F" w:rsidRDefault="00920C2F" w:rsidP="00920C2F">
            <w:pPr>
              <w:spacing w:line="240" w:lineRule="auto"/>
              <w:jc w:val="center"/>
              <w:rPr>
                <w:szCs w:val="28"/>
              </w:rPr>
            </w:pPr>
            <w:r w:rsidRPr="00920C2F">
              <w:rPr>
                <w:szCs w:val="28"/>
              </w:rPr>
              <w:t xml:space="preserve">Ставка </w:t>
            </w:r>
            <w:r>
              <w:rPr>
                <w:szCs w:val="28"/>
              </w:rPr>
              <w:t>н</w:t>
            </w:r>
            <w:r w:rsidRPr="00920C2F">
              <w:rPr>
                <w:szCs w:val="28"/>
              </w:rPr>
              <w:t>алога</w:t>
            </w:r>
            <w:r>
              <w:rPr>
                <w:szCs w:val="28"/>
              </w:rPr>
              <w:t xml:space="preserve">, </w:t>
            </w:r>
            <w:r w:rsidRPr="00920C2F">
              <w:rPr>
                <w:szCs w:val="2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rsidR="00920C2F" w:rsidRPr="00920C2F" w:rsidRDefault="00920C2F" w:rsidP="00920C2F">
            <w:pPr>
              <w:spacing w:line="240" w:lineRule="auto"/>
              <w:jc w:val="center"/>
              <w:rPr>
                <w:szCs w:val="28"/>
              </w:rPr>
            </w:pPr>
            <w:r w:rsidRPr="00920C2F">
              <w:rPr>
                <w:szCs w:val="28"/>
              </w:rPr>
              <w:t>Сумма полученного дохода, руб.</w:t>
            </w:r>
          </w:p>
        </w:tc>
        <w:tc>
          <w:tcPr>
            <w:tcW w:w="1418" w:type="dxa"/>
            <w:tcBorders>
              <w:top w:val="single" w:sz="4" w:space="0" w:color="auto"/>
              <w:left w:val="single" w:sz="4" w:space="0" w:color="auto"/>
              <w:bottom w:val="single" w:sz="4" w:space="0" w:color="auto"/>
              <w:right w:val="single" w:sz="4" w:space="0" w:color="auto"/>
            </w:tcBorders>
            <w:vAlign w:val="center"/>
          </w:tcPr>
          <w:p w:rsidR="00920C2F" w:rsidRPr="00920C2F" w:rsidRDefault="00920C2F" w:rsidP="00920C2F">
            <w:pPr>
              <w:spacing w:line="240" w:lineRule="auto"/>
              <w:jc w:val="center"/>
              <w:rPr>
                <w:szCs w:val="28"/>
              </w:rPr>
            </w:pPr>
            <w:r w:rsidRPr="00920C2F">
              <w:rPr>
                <w:szCs w:val="28"/>
              </w:rPr>
              <w:t>Сумма налога</w:t>
            </w:r>
          </w:p>
        </w:tc>
      </w:tr>
      <w:tr w:rsidR="00920C2F" w:rsidRPr="00920C2F" w:rsidTr="00920C2F">
        <w:trPr>
          <w:trHeight w:val="538"/>
        </w:trPr>
        <w:tc>
          <w:tcPr>
            <w:tcW w:w="3431" w:type="dxa"/>
            <w:tcBorders>
              <w:top w:val="single" w:sz="4" w:space="0" w:color="auto"/>
              <w:left w:val="single" w:sz="4" w:space="0" w:color="auto"/>
              <w:bottom w:val="single" w:sz="4" w:space="0" w:color="auto"/>
              <w:right w:val="single" w:sz="4" w:space="0" w:color="auto"/>
            </w:tcBorders>
            <w:vAlign w:val="center"/>
            <w:hideMark/>
          </w:tcPr>
          <w:p w:rsidR="00920C2F" w:rsidRPr="00920C2F" w:rsidRDefault="00920C2F" w:rsidP="00920C2F">
            <w:pPr>
              <w:spacing w:line="240" w:lineRule="auto"/>
              <w:jc w:val="center"/>
              <w:rPr>
                <w:szCs w:val="28"/>
              </w:rPr>
            </w:pPr>
            <w:r w:rsidRPr="00920C2F">
              <w:rPr>
                <w:szCs w:val="28"/>
              </w:rPr>
              <w:t>До 1000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20C2F" w:rsidRPr="00920C2F" w:rsidRDefault="00920C2F" w:rsidP="00920C2F">
            <w:pPr>
              <w:spacing w:line="240" w:lineRule="auto"/>
              <w:jc w:val="center"/>
              <w:rPr>
                <w:szCs w:val="28"/>
              </w:rPr>
            </w:pPr>
            <w:r w:rsidRPr="00920C2F">
              <w:rPr>
                <w:szCs w:val="28"/>
              </w:rPr>
              <w:t>2</w:t>
            </w:r>
          </w:p>
        </w:tc>
        <w:tc>
          <w:tcPr>
            <w:tcW w:w="2693" w:type="dxa"/>
            <w:tcBorders>
              <w:top w:val="single" w:sz="4" w:space="0" w:color="auto"/>
              <w:left w:val="single" w:sz="4" w:space="0" w:color="auto"/>
              <w:bottom w:val="single" w:sz="4" w:space="0" w:color="auto"/>
              <w:right w:val="single" w:sz="4" w:space="0" w:color="auto"/>
            </w:tcBorders>
            <w:vAlign w:val="center"/>
          </w:tcPr>
          <w:p w:rsidR="00920C2F" w:rsidRPr="00920C2F" w:rsidRDefault="00920C2F" w:rsidP="00920C2F">
            <w:pPr>
              <w:spacing w:line="240" w:lineRule="auto"/>
              <w:jc w:val="center"/>
              <w:rPr>
                <w:szCs w:val="28"/>
              </w:rPr>
            </w:pPr>
            <w:r w:rsidRPr="00920C2F">
              <w:rPr>
                <w:szCs w:val="28"/>
              </w:rPr>
              <w:t>800</w:t>
            </w:r>
          </w:p>
        </w:tc>
        <w:tc>
          <w:tcPr>
            <w:tcW w:w="1418" w:type="dxa"/>
            <w:tcBorders>
              <w:top w:val="single" w:sz="4" w:space="0" w:color="auto"/>
              <w:left w:val="single" w:sz="4" w:space="0" w:color="auto"/>
              <w:bottom w:val="single" w:sz="4" w:space="0" w:color="auto"/>
              <w:right w:val="single" w:sz="4" w:space="0" w:color="auto"/>
            </w:tcBorders>
            <w:vAlign w:val="center"/>
          </w:tcPr>
          <w:p w:rsidR="00920C2F" w:rsidRPr="00920C2F" w:rsidRDefault="00920C2F" w:rsidP="00920C2F">
            <w:pPr>
              <w:spacing w:line="240" w:lineRule="auto"/>
              <w:jc w:val="center"/>
              <w:rPr>
                <w:szCs w:val="28"/>
              </w:rPr>
            </w:pPr>
          </w:p>
        </w:tc>
      </w:tr>
      <w:tr w:rsidR="00920C2F" w:rsidRPr="00920C2F" w:rsidTr="00920C2F">
        <w:tc>
          <w:tcPr>
            <w:tcW w:w="3431" w:type="dxa"/>
            <w:tcBorders>
              <w:top w:val="single" w:sz="4" w:space="0" w:color="auto"/>
              <w:left w:val="single" w:sz="4" w:space="0" w:color="auto"/>
              <w:bottom w:val="single" w:sz="4" w:space="0" w:color="auto"/>
              <w:right w:val="single" w:sz="4" w:space="0" w:color="auto"/>
            </w:tcBorders>
            <w:vAlign w:val="center"/>
            <w:hideMark/>
          </w:tcPr>
          <w:p w:rsidR="00920C2F" w:rsidRPr="00920C2F" w:rsidRDefault="00920C2F" w:rsidP="00920C2F">
            <w:pPr>
              <w:spacing w:line="240" w:lineRule="auto"/>
              <w:jc w:val="center"/>
              <w:rPr>
                <w:szCs w:val="28"/>
              </w:rPr>
            </w:pPr>
            <w:r w:rsidRPr="00920C2F">
              <w:rPr>
                <w:szCs w:val="28"/>
              </w:rPr>
              <w:t>от 1000 до 3000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20C2F" w:rsidRPr="00920C2F" w:rsidRDefault="00920C2F" w:rsidP="00920C2F">
            <w:pPr>
              <w:spacing w:line="240" w:lineRule="auto"/>
              <w:jc w:val="center"/>
              <w:rPr>
                <w:szCs w:val="28"/>
              </w:rPr>
            </w:pPr>
            <w:r w:rsidRPr="00920C2F">
              <w:rPr>
                <w:szCs w:val="28"/>
              </w:rPr>
              <w:t>5</w:t>
            </w:r>
          </w:p>
        </w:tc>
        <w:tc>
          <w:tcPr>
            <w:tcW w:w="2693" w:type="dxa"/>
            <w:tcBorders>
              <w:top w:val="single" w:sz="4" w:space="0" w:color="auto"/>
              <w:left w:val="single" w:sz="4" w:space="0" w:color="auto"/>
              <w:bottom w:val="single" w:sz="4" w:space="0" w:color="auto"/>
              <w:right w:val="single" w:sz="4" w:space="0" w:color="auto"/>
            </w:tcBorders>
            <w:vAlign w:val="center"/>
          </w:tcPr>
          <w:p w:rsidR="00920C2F" w:rsidRPr="00920C2F" w:rsidRDefault="00920C2F" w:rsidP="00920C2F">
            <w:pPr>
              <w:spacing w:line="240" w:lineRule="auto"/>
              <w:jc w:val="center"/>
              <w:rPr>
                <w:szCs w:val="28"/>
              </w:rPr>
            </w:pPr>
            <w:r w:rsidRPr="00920C2F">
              <w:rPr>
                <w:szCs w:val="28"/>
              </w:rPr>
              <w:t>2400</w:t>
            </w:r>
          </w:p>
        </w:tc>
        <w:tc>
          <w:tcPr>
            <w:tcW w:w="1418" w:type="dxa"/>
            <w:tcBorders>
              <w:top w:val="single" w:sz="4" w:space="0" w:color="auto"/>
              <w:left w:val="single" w:sz="4" w:space="0" w:color="auto"/>
              <w:bottom w:val="single" w:sz="4" w:space="0" w:color="auto"/>
              <w:right w:val="single" w:sz="4" w:space="0" w:color="auto"/>
            </w:tcBorders>
            <w:vAlign w:val="center"/>
          </w:tcPr>
          <w:p w:rsidR="00920C2F" w:rsidRPr="00920C2F" w:rsidRDefault="00920C2F" w:rsidP="00920C2F">
            <w:pPr>
              <w:spacing w:line="240" w:lineRule="auto"/>
              <w:jc w:val="center"/>
              <w:rPr>
                <w:szCs w:val="28"/>
              </w:rPr>
            </w:pPr>
          </w:p>
        </w:tc>
      </w:tr>
      <w:tr w:rsidR="00920C2F" w:rsidRPr="00920C2F" w:rsidTr="00920C2F">
        <w:tc>
          <w:tcPr>
            <w:tcW w:w="3431" w:type="dxa"/>
            <w:tcBorders>
              <w:top w:val="single" w:sz="4" w:space="0" w:color="auto"/>
              <w:left w:val="single" w:sz="4" w:space="0" w:color="auto"/>
              <w:bottom w:val="single" w:sz="4" w:space="0" w:color="auto"/>
              <w:right w:val="single" w:sz="4" w:space="0" w:color="auto"/>
            </w:tcBorders>
            <w:vAlign w:val="center"/>
            <w:hideMark/>
          </w:tcPr>
          <w:p w:rsidR="00920C2F" w:rsidRPr="00920C2F" w:rsidRDefault="00920C2F" w:rsidP="00920C2F">
            <w:pPr>
              <w:spacing w:line="240" w:lineRule="auto"/>
              <w:jc w:val="center"/>
              <w:rPr>
                <w:szCs w:val="28"/>
              </w:rPr>
            </w:pPr>
            <w:r w:rsidRPr="00920C2F">
              <w:rPr>
                <w:szCs w:val="28"/>
              </w:rPr>
              <w:t>от 3000 до 7000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20C2F" w:rsidRPr="00920C2F" w:rsidRDefault="00920C2F" w:rsidP="00920C2F">
            <w:pPr>
              <w:spacing w:line="240" w:lineRule="auto"/>
              <w:jc w:val="center"/>
              <w:rPr>
                <w:szCs w:val="28"/>
              </w:rPr>
            </w:pPr>
            <w:r w:rsidRPr="00920C2F">
              <w:rPr>
                <w:szCs w:val="28"/>
              </w:rPr>
              <w:t>10</w:t>
            </w:r>
          </w:p>
        </w:tc>
        <w:tc>
          <w:tcPr>
            <w:tcW w:w="2693" w:type="dxa"/>
            <w:tcBorders>
              <w:top w:val="single" w:sz="4" w:space="0" w:color="auto"/>
              <w:left w:val="single" w:sz="4" w:space="0" w:color="auto"/>
              <w:bottom w:val="single" w:sz="4" w:space="0" w:color="auto"/>
              <w:right w:val="single" w:sz="4" w:space="0" w:color="auto"/>
            </w:tcBorders>
            <w:vAlign w:val="center"/>
          </w:tcPr>
          <w:p w:rsidR="00920C2F" w:rsidRPr="00920C2F" w:rsidRDefault="00920C2F" w:rsidP="00920C2F">
            <w:pPr>
              <w:spacing w:line="240" w:lineRule="auto"/>
              <w:jc w:val="center"/>
              <w:rPr>
                <w:szCs w:val="28"/>
              </w:rPr>
            </w:pPr>
            <w:r w:rsidRPr="00920C2F">
              <w:rPr>
                <w:szCs w:val="28"/>
              </w:rPr>
              <w:t>5600</w:t>
            </w:r>
          </w:p>
        </w:tc>
        <w:tc>
          <w:tcPr>
            <w:tcW w:w="1418" w:type="dxa"/>
            <w:tcBorders>
              <w:top w:val="single" w:sz="4" w:space="0" w:color="auto"/>
              <w:left w:val="single" w:sz="4" w:space="0" w:color="auto"/>
              <w:bottom w:val="single" w:sz="4" w:space="0" w:color="auto"/>
              <w:right w:val="single" w:sz="4" w:space="0" w:color="auto"/>
            </w:tcBorders>
            <w:vAlign w:val="center"/>
          </w:tcPr>
          <w:p w:rsidR="00920C2F" w:rsidRPr="00920C2F" w:rsidRDefault="00920C2F" w:rsidP="00920C2F">
            <w:pPr>
              <w:spacing w:line="240" w:lineRule="auto"/>
              <w:jc w:val="center"/>
              <w:rPr>
                <w:szCs w:val="28"/>
              </w:rPr>
            </w:pPr>
          </w:p>
        </w:tc>
      </w:tr>
      <w:tr w:rsidR="00920C2F" w:rsidRPr="00920C2F" w:rsidTr="00920C2F">
        <w:tc>
          <w:tcPr>
            <w:tcW w:w="3431" w:type="dxa"/>
            <w:tcBorders>
              <w:top w:val="single" w:sz="4" w:space="0" w:color="auto"/>
              <w:left w:val="single" w:sz="4" w:space="0" w:color="auto"/>
              <w:bottom w:val="single" w:sz="4" w:space="0" w:color="auto"/>
              <w:right w:val="single" w:sz="4" w:space="0" w:color="auto"/>
            </w:tcBorders>
            <w:vAlign w:val="center"/>
            <w:hideMark/>
          </w:tcPr>
          <w:p w:rsidR="00920C2F" w:rsidRPr="00920C2F" w:rsidRDefault="00920C2F" w:rsidP="00920C2F">
            <w:pPr>
              <w:spacing w:line="240" w:lineRule="auto"/>
              <w:jc w:val="center"/>
              <w:rPr>
                <w:szCs w:val="28"/>
              </w:rPr>
            </w:pPr>
            <w:r w:rsidRPr="00920C2F">
              <w:rPr>
                <w:szCs w:val="28"/>
              </w:rPr>
              <w:t>свыше 7000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20C2F" w:rsidRPr="00920C2F" w:rsidRDefault="00920C2F" w:rsidP="00920C2F">
            <w:pPr>
              <w:spacing w:line="240" w:lineRule="auto"/>
              <w:jc w:val="center"/>
              <w:rPr>
                <w:szCs w:val="28"/>
              </w:rPr>
            </w:pPr>
            <w:r w:rsidRPr="00920C2F">
              <w:rPr>
                <w:szCs w:val="28"/>
              </w:rPr>
              <w:t>20</w:t>
            </w:r>
          </w:p>
        </w:tc>
        <w:tc>
          <w:tcPr>
            <w:tcW w:w="2693" w:type="dxa"/>
            <w:tcBorders>
              <w:top w:val="single" w:sz="4" w:space="0" w:color="auto"/>
              <w:left w:val="single" w:sz="4" w:space="0" w:color="auto"/>
              <w:bottom w:val="single" w:sz="4" w:space="0" w:color="auto"/>
              <w:right w:val="single" w:sz="4" w:space="0" w:color="auto"/>
            </w:tcBorders>
            <w:vAlign w:val="center"/>
          </w:tcPr>
          <w:p w:rsidR="00920C2F" w:rsidRPr="00920C2F" w:rsidRDefault="00920C2F" w:rsidP="00920C2F">
            <w:pPr>
              <w:spacing w:line="240" w:lineRule="auto"/>
              <w:jc w:val="center"/>
              <w:rPr>
                <w:szCs w:val="28"/>
              </w:rPr>
            </w:pPr>
            <w:r w:rsidRPr="00920C2F">
              <w:rPr>
                <w:szCs w:val="28"/>
              </w:rPr>
              <w:t>11200</w:t>
            </w:r>
          </w:p>
        </w:tc>
        <w:tc>
          <w:tcPr>
            <w:tcW w:w="1418" w:type="dxa"/>
            <w:tcBorders>
              <w:top w:val="single" w:sz="4" w:space="0" w:color="auto"/>
              <w:left w:val="single" w:sz="4" w:space="0" w:color="auto"/>
              <w:bottom w:val="single" w:sz="4" w:space="0" w:color="auto"/>
              <w:right w:val="single" w:sz="4" w:space="0" w:color="auto"/>
            </w:tcBorders>
            <w:vAlign w:val="center"/>
          </w:tcPr>
          <w:p w:rsidR="00920C2F" w:rsidRPr="00920C2F" w:rsidRDefault="00920C2F" w:rsidP="00920C2F">
            <w:pPr>
              <w:spacing w:line="240" w:lineRule="auto"/>
              <w:jc w:val="center"/>
              <w:rPr>
                <w:szCs w:val="28"/>
              </w:rPr>
            </w:pPr>
          </w:p>
        </w:tc>
      </w:tr>
    </w:tbl>
    <w:p w:rsidR="00920C2F" w:rsidRPr="00920C2F" w:rsidRDefault="00920C2F" w:rsidP="00920C2F">
      <w:pPr>
        <w:widowControl w:val="0"/>
        <w:autoSpaceDE w:val="0"/>
        <w:autoSpaceDN w:val="0"/>
        <w:adjustRightInd w:val="0"/>
        <w:ind w:firstLine="709"/>
        <w:rPr>
          <w:rFonts w:eastAsia="Times New Roman" w:cs="Times New Roman"/>
          <w:szCs w:val="28"/>
          <w:lang w:eastAsia="ru-RU"/>
        </w:rPr>
      </w:pPr>
      <w:r w:rsidRPr="00920C2F">
        <w:rPr>
          <w:rFonts w:eastAsia="Times New Roman" w:cs="Times New Roman"/>
          <w:szCs w:val="28"/>
          <w:lang w:eastAsia="ru-RU"/>
        </w:rPr>
        <w:t>Зад</w:t>
      </w:r>
      <w:r w:rsidR="00C943B8">
        <w:rPr>
          <w:rFonts w:eastAsia="Times New Roman" w:cs="Times New Roman"/>
          <w:szCs w:val="28"/>
          <w:lang w:eastAsia="ru-RU"/>
        </w:rPr>
        <w:t>ание</w:t>
      </w:r>
      <w:r w:rsidRPr="00920C2F">
        <w:rPr>
          <w:rFonts w:eastAsia="Times New Roman" w:cs="Times New Roman"/>
          <w:szCs w:val="28"/>
          <w:lang w:eastAsia="ru-RU"/>
        </w:rPr>
        <w:t xml:space="preserve"> </w:t>
      </w:r>
      <w:r w:rsidR="00C943B8">
        <w:rPr>
          <w:rFonts w:eastAsia="Times New Roman" w:cs="Times New Roman"/>
          <w:szCs w:val="28"/>
          <w:lang w:eastAsia="ru-RU"/>
        </w:rPr>
        <w:t>6</w:t>
      </w:r>
      <w:r w:rsidRPr="00920C2F">
        <w:rPr>
          <w:rFonts w:eastAsia="Times New Roman" w:cs="Times New Roman"/>
          <w:szCs w:val="28"/>
          <w:lang w:eastAsia="ru-RU"/>
        </w:rPr>
        <w:t>. За отчетный год гражданин получил следующие доходы:</w:t>
      </w:r>
    </w:p>
    <w:p w:rsidR="00920C2F" w:rsidRPr="00920C2F" w:rsidRDefault="00920C2F" w:rsidP="00920C2F">
      <w:pPr>
        <w:widowControl w:val="0"/>
        <w:autoSpaceDE w:val="0"/>
        <w:autoSpaceDN w:val="0"/>
        <w:adjustRightInd w:val="0"/>
        <w:ind w:firstLine="709"/>
        <w:rPr>
          <w:rFonts w:eastAsia="Times New Roman" w:cs="Times New Roman"/>
          <w:szCs w:val="28"/>
          <w:lang w:eastAsia="ru-RU"/>
        </w:rPr>
      </w:pPr>
      <w:r w:rsidRPr="00920C2F">
        <w:rPr>
          <w:rFonts w:eastAsia="Times New Roman" w:cs="Times New Roman"/>
          <w:szCs w:val="28"/>
          <w:lang w:eastAsia="ru-RU"/>
        </w:rPr>
        <w:t>- заработная плата по основному месту работы – 600 тыс. руб. (налоговая ставка 13%)</w:t>
      </w:r>
    </w:p>
    <w:p w:rsidR="00920C2F" w:rsidRPr="00920C2F" w:rsidRDefault="00920C2F" w:rsidP="00920C2F">
      <w:pPr>
        <w:widowControl w:val="0"/>
        <w:autoSpaceDE w:val="0"/>
        <w:autoSpaceDN w:val="0"/>
        <w:adjustRightInd w:val="0"/>
        <w:ind w:firstLine="709"/>
        <w:rPr>
          <w:rFonts w:eastAsia="Times New Roman" w:cs="Times New Roman"/>
          <w:szCs w:val="28"/>
          <w:lang w:eastAsia="ru-RU"/>
        </w:rPr>
      </w:pPr>
      <w:r w:rsidRPr="00920C2F">
        <w:rPr>
          <w:rFonts w:eastAsia="Times New Roman" w:cs="Times New Roman"/>
          <w:szCs w:val="28"/>
          <w:lang w:eastAsia="ru-RU"/>
        </w:rPr>
        <w:t>- пенсия - 200 тыс. руб. (не облагается налогом)</w:t>
      </w:r>
    </w:p>
    <w:p w:rsidR="00920C2F" w:rsidRPr="00920C2F" w:rsidRDefault="00920C2F" w:rsidP="00920C2F">
      <w:pPr>
        <w:widowControl w:val="0"/>
        <w:autoSpaceDE w:val="0"/>
        <w:autoSpaceDN w:val="0"/>
        <w:adjustRightInd w:val="0"/>
        <w:ind w:firstLine="709"/>
        <w:rPr>
          <w:rFonts w:eastAsia="Times New Roman" w:cs="Times New Roman"/>
          <w:szCs w:val="28"/>
          <w:lang w:eastAsia="ru-RU"/>
        </w:rPr>
      </w:pPr>
      <w:r w:rsidRPr="00920C2F">
        <w:rPr>
          <w:rFonts w:eastAsia="Times New Roman" w:cs="Times New Roman"/>
          <w:szCs w:val="28"/>
          <w:lang w:eastAsia="ru-RU"/>
        </w:rPr>
        <w:t>- дивиденды по акциям иностранной организации – 100 тыс. руб. (облагаются по ставке 9%)</w:t>
      </w:r>
    </w:p>
    <w:p w:rsidR="00920C2F" w:rsidRPr="00920C2F" w:rsidRDefault="00920C2F" w:rsidP="00920C2F">
      <w:pPr>
        <w:widowControl w:val="0"/>
        <w:autoSpaceDE w:val="0"/>
        <w:autoSpaceDN w:val="0"/>
        <w:adjustRightInd w:val="0"/>
        <w:ind w:firstLine="709"/>
        <w:rPr>
          <w:rFonts w:eastAsia="Times New Roman" w:cs="Times New Roman"/>
          <w:szCs w:val="28"/>
          <w:lang w:eastAsia="ru-RU"/>
        </w:rPr>
      </w:pPr>
      <w:r w:rsidRPr="00920C2F">
        <w:rPr>
          <w:rFonts w:eastAsia="Times New Roman" w:cs="Times New Roman"/>
          <w:szCs w:val="28"/>
          <w:lang w:eastAsia="ru-RU"/>
        </w:rPr>
        <w:t>Определите фактическую и эффективную ставки налога.</w:t>
      </w:r>
    </w:p>
    <w:p w:rsidR="00BB1B94" w:rsidRDefault="00BB1B94" w:rsidP="00BB1B94">
      <w:pPr>
        <w:jc w:val="center"/>
        <w:rPr>
          <w:b/>
          <w:bCs/>
          <w:szCs w:val="28"/>
        </w:rPr>
      </w:pPr>
      <w:r w:rsidRPr="009A03B2">
        <w:rPr>
          <w:b/>
          <w:bCs/>
          <w:szCs w:val="28"/>
        </w:rPr>
        <w:t>Тесты (примеры)</w:t>
      </w:r>
    </w:p>
    <w:p w:rsidR="00BB1B94" w:rsidRPr="00BB1B94" w:rsidRDefault="00BB1B94" w:rsidP="00BB1B94">
      <w:pPr>
        <w:widowControl w:val="0"/>
        <w:autoSpaceDE w:val="0"/>
        <w:autoSpaceDN w:val="0"/>
        <w:adjustRightInd w:val="0"/>
        <w:ind w:firstLine="709"/>
        <w:rPr>
          <w:rFonts w:eastAsia="Times New Roman" w:cs="Times New Roman"/>
          <w:szCs w:val="28"/>
          <w:lang w:eastAsia="ru-RU"/>
        </w:rPr>
      </w:pPr>
      <w:r w:rsidRPr="00BB1B94">
        <w:rPr>
          <w:rFonts w:eastAsia="Times New Roman" w:cs="Times New Roman"/>
          <w:szCs w:val="28"/>
          <w:lang w:eastAsia="ru-RU"/>
        </w:rPr>
        <w:t>1.</w:t>
      </w:r>
      <w:r w:rsidRPr="00BB1B94">
        <w:rPr>
          <w:rFonts w:eastAsia="Times New Roman" w:cs="Times New Roman"/>
          <w:szCs w:val="28"/>
          <w:lang w:eastAsia="ru-RU"/>
        </w:rPr>
        <w:tab/>
        <w:t>Критериями отличия между налогом и сбором являются:</w:t>
      </w:r>
    </w:p>
    <w:p w:rsidR="00920C2F" w:rsidRDefault="00920C2F" w:rsidP="00BB1B94">
      <w:pPr>
        <w:widowControl w:val="0"/>
        <w:autoSpaceDE w:val="0"/>
        <w:autoSpaceDN w:val="0"/>
        <w:adjustRightInd w:val="0"/>
        <w:ind w:firstLine="709"/>
        <w:rPr>
          <w:rFonts w:eastAsia="Times New Roman" w:cs="Times New Roman"/>
          <w:szCs w:val="28"/>
          <w:lang w:eastAsia="ru-RU"/>
        </w:rPr>
        <w:sectPr w:rsidR="00920C2F" w:rsidSect="003A70B3">
          <w:footerReference w:type="default" r:id="rId8"/>
          <w:pgSz w:w="11906" w:h="16838"/>
          <w:pgMar w:top="1134" w:right="850" w:bottom="1134" w:left="1701" w:header="708" w:footer="708" w:gutter="0"/>
          <w:pgNumType w:start="0"/>
          <w:cols w:space="708"/>
          <w:titlePg/>
          <w:docGrid w:linePitch="360"/>
        </w:sectPr>
      </w:pP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а) законность</w:t>
      </w: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б) регулярность</w:t>
      </w: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в) источники уплаты</w:t>
      </w:r>
    </w:p>
    <w:p w:rsid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г) соразмерность</w:t>
      </w:r>
    </w:p>
    <w:p w:rsidR="00920C2F" w:rsidRDefault="00920C2F" w:rsidP="00BB1B94">
      <w:pPr>
        <w:widowControl w:val="0"/>
        <w:autoSpaceDE w:val="0"/>
        <w:autoSpaceDN w:val="0"/>
        <w:adjustRightInd w:val="0"/>
        <w:ind w:firstLine="709"/>
        <w:rPr>
          <w:rFonts w:eastAsia="Times New Roman" w:cs="Times New Roman"/>
          <w:szCs w:val="28"/>
          <w:lang w:eastAsia="ru-RU"/>
        </w:rPr>
        <w:sectPr w:rsidR="00920C2F" w:rsidSect="00920C2F">
          <w:type w:val="continuous"/>
          <w:pgSz w:w="11906" w:h="16838"/>
          <w:pgMar w:top="1134" w:right="850" w:bottom="1134" w:left="1701" w:header="708" w:footer="708" w:gutter="0"/>
          <w:pgNumType w:start="0"/>
          <w:cols w:num="2" w:space="708"/>
          <w:titlePg/>
          <w:docGrid w:linePitch="360"/>
        </w:sectPr>
      </w:pPr>
    </w:p>
    <w:p w:rsidR="00BB1B94" w:rsidRPr="00BB1B94" w:rsidRDefault="00BB1B94" w:rsidP="00BB1B94">
      <w:pPr>
        <w:widowControl w:val="0"/>
        <w:autoSpaceDE w:val="0"/>
        <w:autoSpaceDN w:val="0"/>
        <w:adjustRightInd w:val="0"/>
        <w:ind w:firstLine="709"/>
        <w:rPr>
          <w:rFonts w:eastAsia="Times New Roman" w:cs="Times New Roman"/>
          <w:szCs w:val="28"/>
          <w:lang w:eastAsia="ru-RU"/>
        </w:rPr>
      </w:pPr>
      <w:r w:rsidRPr="00BB1B94">
        <w:rPr>
          <w:rFonts w:eastAsia="Times New Roman" w:cs="Times New Roman"/>
          <w:szCs w:val="28"/>
          <w:lang w:eastAsia="ru-RU"/>
        </w:rPr>
        <w:t>2.</w:t>
      </w:r>
      <w:r w:rsidRPr="00BB1B94">
        <w:rPr>
          <w:rFonts w:eastAsia="Times New Roman" w:cs="Times New Roman"/>
          <w:szCs w:val="28"/>
          <w:lang w:eastAsia="ru-RU"/>
        </w:rPr>
        <w:tab/>
        <w:t>К экономическим принципам налогообложения можно отнести:</w:t>
      </w:r>
    </w:p>
    <w:p w:rsidR="00920C2F" w:rsidRDefault="00920C2F" w:rsidP="00BB1B94">
      <w:pPr>
        <w:widowControl w:val="0"/>
        <w:autoSpaceDE w:val="0"/>
        <w:autoSpaceDN w:val="0"/>
        <w:adjustRightInd w:val="0"/>
        <w:ind w:firstLine="709"/>
        <w:rPr>
          <w:rFonts w:eastAsia="Times New Roman" w:cs="Times New Roman"/>
          <w:szCs w:val="28"/>
          <w:lang w:eastAsia="ru-RU"/>
        </w:rPr>
        <w:sectPr w:rsidR="00920C2F" w:rsidSect="00632396">
          <w:footerReference w:type="default" r:id="rId9"/>
          <w:type w:val="continuous"/>
          <w:pgSz w:w="11906" w:h="16838"/>
          <w:pgMar w:top="1134" w:right="850" w:bottom="1134" w:left="1701" w:header="708" w:footer="708" w:gutter="0"/>
          <w:pgNumType w:start="24"/>
          <w:cols w:space="708"/>
          <w:docGrid w:linePitch="381"/>
        </w:sectPr>
      </w:pP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а) принцип налогового федерализма</w:t>
      </w: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б) принцип нейтральности</w:t>
      </w: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 xml:space="preserve">в) принцип множественности </w:t>
      </w: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г) принцип однократности</w:t>
      </w:r>
    </w:p>
    <w:p w:rsidR="00920C2F" w:rsidRDefault="00920C2F" w:rsidP="00BB1B94">
      <w:pPr>
        <w:widowControl w:val="0"/>
        <w:autoSpaceDE w:val="0"/>
        <w:autoSpaceDN w:val="0"/>
        <w:adjustRightInd w:val="0"/>
        <w:ind w:firstLine="709"/>
        <w:rPr>
          <w:rFonts w:eastAsia="Times New Roman" w:cs="Times New Roman"/>
          <w:szCs w:val="28"/>
          <w:lang w:eastAsia="ru-RU"/>
        </w:rPr>
        <w:sectPr w:rsidR="00920C2F" w:rsidSect="00920C2F">
          <w:type w:val="continuous"/>
          <w:pgSz w:w="11906" w:h="16838"/>
          <w:pgMar w:top="1134" w:right="850" w:bottom="1134" w:left="1701" w:header="708" w:footer="708" w:gutter="0"/>
          <w:pgNumType w:start="0"/>
          <w:cols w:num="2" w:space="708"/>
          <w:titlePg/>
          <w:docGrid w:linePitch="360"/>
        </w:sectPr>
      </w:pPr>
    </w:p>
    <w:p w:rsidR="00BB1B94" w:rsidRPr="00BB1B94" w:rsidRDefault="00BB1B94" w:rsidP="00BB1B94">
      <w:pPr>
        <w:widowControl w:val="0"/>
        <w:autoSpaceDE w:val="0"/>
        <w:autoSpaceDN w:val="0"/>
        <w:adjustRightInd w:val="0"/>
        <w:ind w:firstLine="709"/>
        <w:rPr>
          <w:rFonts w:eastAsia="Times New Roman" w:cs="Times New Roman"/>
          <w:szCs w:val="28"/>
          <w:lang w:eastAsia="ru-RU"/>
        </w:rPr>
      </w:pPr>
      <w:r w:rsidRPr="00BB1B94">
        <w:rPr>
          <w:rFonts w:eastAsia="Times New Roman" w:cs="Times New Roman"/>
          <w:szCs w:val="28"/>
          <w:lang w:eastAsia="ru-RU"/>
        </w:rPr>
        <w:t>3.</w:t>
      </w:r>
      <w:r w:rsidRPr="00BB1B94">
        <w:rPr>
          <w:rFonts w:eastAsia="Times New Roman" w:cs="Times New Roman"/>
          <w:szCs w:val="28"/>
          <w:lang w:eastAsia="ru-RU"/>
        </w:rPr>
        <w:tab/>
        <w:t>К принципам налогообложения А. Смита относятся:</w:t>
      </w:r>
    </w:p>
    <w:p w:rsidR="00920C2F" w:rsidRDefault="00920C2F" w:rsidP="00BB1B94">
      <w:pPr>
        <w:widowControl w:val="0"/>
        <w:autoSpaceDE w:val="0"/>
        <w:autoSpaceDN w:val="0"/>
        <w:adjustRightInd w:val="0"/>
        <w:ind w:firstLine="709"/>
        <w:rPr>
          <w:rFonts w:eastAsia="Times New Roman" w:cs="Times New Roman"/>
          <w:szCs w:val="28"/>
          <w:lang w:eastAsia="ru-RU"/>
        </w:rPr>
        <w:sectPr w:rsidR="00920C2F" w:rsidSect="00920C2F">
          <w:type w:val="continuous"/>
          <w:pgSz w:w="11906" w:h="16838"/>
          <w:pgMar w:top="1134" w:right="850" w:bottom="1134" w:left="1701" w:header="708" w:footer="708" w:gutter="0"/>
          <w:pgNumType w:start="0"/>
          <w:cols w:space="708"/>
          <w:titlePg/>
          <w:docGrid w:linePitch="360"/>
        </w:sectPr>
      </w:pP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а) соразмерность налогообложения</w:t>
      </w: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б) нейтральность налогообложения</w:t>
      </w: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в) удобность налогообложения</w:t>
      </w:r>
    </w:p>
    <w:p w:rsid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г) целевое расходование средств</w:t>
      </w:r>
    </w:p>
    <w:p w:rsidR="00920C2F" w:rsidRDefault="00920C2F" w:rsidP="00BB1B94">
      <w:pPr>
        <w:widowControl w:val="0"/>
        <w:autoSpaceDE w:val="0"/>
        <w:autoSpaceDN w:val="0"/>
        <w:adjustRightInd w:val="0"/>
        <w:ind w:firstLine="709"/>
        <w:rPr>
          <w:rFonts w:eastAsia="Times New Roman" w:cs="Times New Roman"/>
          <w:szCs w:val="28"/>
          <w:lang w:eastAsia="ru-RU"/>
        </w:rPr>
        <w:sectPr w:rsidR="00920C2F" w:rsidSect="00920C2F">
          <w:type w:val="continuous"/>
          <w:pgSz w:w="11906" w:h="16838"/>
          <w:pgMar w:top="1134" w:right="850" w:bottom="1134" w:left="1701" w:header="708" w:footer="708" w:gutter="0"/>
          <w:pgNumType w:start="0"/>
          <w:cols w:num="2" w:space="708"/>
          <w:titlePg/>
          <w:docGrid w:linePitch="360"/>
        </w:sectPr>
      </w:pPr>
    </w:p>
    <w:p w:rsidR="00BB1B94" w:rsidRPr="00BB1B94" w:rsidRDefault="00BB1B94" w:rsidP="00BB1B94">
      <w:pPr>
        <w:widowControl w:val="0"/>
        <w:autoSpaceDE w:val="0"/>
        <w:autoSpaceDN w:val="0"/>
        <w:adjustRightInd w:val="0"/>
        <w:ind w:firstLine="709"/>
        <w:rPr>
          <w:rFonts w:eastAsia="Times New Roman" w:cs="Times New Roman"/>
          <w:szCs w:val="28"/>
          <w:lang w:eastAsia="ru-RU"/>
        </w:rPr>
      </w:pPr>
      <w:r w:rsidRPr="00BB1B94">
        <w:rPr>
          <w:rFonts w:eastAsia="Times New Roman" w:cs="Times New Roman"/>
          <w:szCs w:val="28"/>
          <w:lang w:eastAsia="ru-RU"/>
        </w:rPr>
        <w:t>4.</w:t>
      </w:r>
      <w:r w:rsidRPr="00BB1B94">
        <w:rPr>
          <w:rFonts w:eastAsia="Times New Roman" w:cs="Times New Roman"/>
          <w:szCs w:val="28"/>
          <w:lang w:eastAsia="ru-RU"/>
        </w:rPr>
        <w:tab/>
        <w:t>Известны следующие способы исчисления налогов:</w:t>
      </w:r>
    </w:p>
    <w:p w:rsidR="00920C2F" w:rsidRDefault="00920C2F" w:rsidP="00BB1B94">
      <w:pPr>
        <w:widowControl w:val="0"/>
        <w:autoSpaceDE w:val="0"/>
        <w:autoSpaceDN w:val="0"/>
        <w:adjustRightInd w:val="0"/>
        <w:ind w:firstLine="709"/>
        <w:rPr>
          <w:rFonts w:eastAsia="Times New Roman" w:cs="Times New Roman"/>
          <w:szCs w:val="28"/>
          <w:lang w:eastAsia="ru-RU"/>
        </w:rPr>
        <w:sectPr w:rsidR="00920C2F" w:rsidSect="00920C2F">
          <w:type w:val="continuous"/>
          <w:pgSz w:w="11906" w:h="16838"/>
          <w:pgMar w:top="1134" w:right="850" w:bottom="1134" w:left="1701" w:header="708" w:footer="708" w:gutter="0"/>
          <w:pgNumType w:start="0"/>
          <w:cols w:space="708"/>
          <w:titlePg/>
          <w:docGrid w:linePitch="360"/>
        </w:sectPr>
      </w:pP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а) налоговым агентом</w:t>
      </w: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б) кадастровый</w:t>
      </w:r>
    </w:p>
    <w:p w:rsidR="00BB1B94" w:rsidRPr="00BB1B94" w:rsidRDefault="00BB1B94" w:rsidP="00920C2F">
      <w:pPr>
        <w:widowControl w:val="0"/>
        <w:autoSpaceDE w:val="0"/>
        <w:autoSpaceDN w:val="0"/>
        <w:adjustRightInd w:val="0"/>
        <w:rPr>
          <w:rFonts w:eastAsia="Times New Roman" w:cs="Times New Roman"/>
          <w:szCs w:val="28"/>
          <w:lang w:eastAsia="ru-RU"/>
        </w:rPr>
      </w:pPr>
      <w:r w:rsidRPr="00BB1B94">
        <w:rPr>
          <w:rFonts w:eastAsia="Times New Roman" w:cs="Times New Roman"/>
          <w:szCs w:val="28"/>
          <w:lang w:eastAsia="ru-RU"/>
        </w:rPr>
        <w:t>в) представительными органами местного самоуправления</w:t>
      </w:r>
    </w:p>
    <w:p w:rsidR="00BB1B94" w:rsidRPr="00CB23D9" w:rsidRDefault="00BB1B94" w:rsidP="00920C2F">
      <w:pPr>
        <w:widowControl w:val="0"/>
        <w:autoSpaceDE w:val="0"/>
        <w:autoSpaceDN w:val="0"/>
        <w:adjustRightInd w:val="0"/>
        <w:rPr>
          <w:rFonts w:eastAsia="Times New Roman" w:cs="Times New Roman"/>
          <w:szCs w:val="28"/>
          <w:lang w:eastAsia="ru-RU"/>
        </w:rPr>
      </w:pPr>
      <w:r w:rsidRPr="00CB23D9">
        <w:rPr>
          <w:rFonts w:eastAsia="Times New Roman" w:cs="Times New Roman"/>
          <w:szCs w:val="28"/>
          <w:lang w:eastAsia="ru-RU"/>
        </w:rPr>
        <w:t>г) по декларации</w:t>
      </w:r>
    </w:p>
    <w:p w:rsidR="00920C2F" w:rsidRPr="00CB23D9" w:rsidRDefault="00920C2F" w:rsidP="00920C2F">
      <w:pPr>
        <w:widowControl w:val="0"/>
        <w:autoSpaceDE w:val="0"/>
        <w:autoSpaceDN w:val="0"/>
        <w:adjustRightInd w:val="0"/>
        <w:ind w:firstLine="709"/>
        <w:rPr>
          <w:rFonts w:eastAsia="Times New Roman" w:cs="Times New Roman"/>
          <w:szCs w:val="28"/>
          <w:lang w:eastAsia="ru-RU"/>
        </w:rPr>
        <w:sectPr w:rsidR="00920C2F" w:rsidRPr="00CB23D9" w:rsidSect="00920C2F">
          <w:type w:val="continuous"/>
          <w:pgSz w:w="11906" w:h="16838"/>
          <w:pgMar w:top="1134" w:right="850" w:bottom="1134" w:left="1701" w:header="708" w:footer="708" w:gutter="0"/>
          <w:pgNumType w:start="0"/>
          <w:cols w:num="2" w:space="708"/>
          <w:titlePg/>
          <w:docGrid w:linePitch="360"/>
        </w:sectPr>
      </w:pPr>
    </w:p>
    <w:p w:rsidR="00920C2F" w:rsidRPr="00920C2F" w:rsidRDefault="00920C2F" w:rsidP="00920C2F">
      <w:pPr>
        <w:widowControl w:val="0"/>
        <w:autoSpaceDE w:val="0"/>
        <w:autoSpaceDN w:val="0"/>
        <w:adjustRightInd w:val="0"/>
        <w:ind w:firstLine="709"/>
        <w:rPr>
          <w:rFonts w:eastAsia="Times New Roman" w:cs="Times New Roman"/>
          <w:szCs w:val="28"/>
          <w:lang w:eastAsia="ru-RU"/>
        </w:rPr>
      </w:pPr>
      <w:r w:rsidRPr="00CB23D9">
        <w:rPr>
          <w:rFonts w:eastAsia="Times New Roman" w:cs="Times New Roman"/>
          <w:szCs w:val="28"/>
          <w:lang w:eastAsia="ru-RU"/>
        </w:rPr>
        <w:t>5</w:t>
      </w:r>
      <w:r w:rsidRPr="00920C2F">
        <w:rPr>
          <w:rFonts w:eastAsia="Times New Roman" w:cs="Times New Roman"/>
          <w:szCs w:val="28"/>
          <w:lang w:eastAsia="ru-RU"/>
        </w:rPr>
        <w:t>.</w:t>
      </w:r>
      <w:r w:rsidRPr="00920C2F">
        <w:rPr>
          <w:rFonts w:eastAsia="Times New Roman" w:cs="Times New Roman"/>
          <w:szCs w:val="28"/>
          <w:lang w:eastAsia="ru-RU"/>
        </w:rPr>
        <w:tab/>
        <w:t>При пропорциональном методе налогообложения:</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а) для каждого плательщика установлена равная сумма налога</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 xml:space="preserve">б) для каждого плательщика установлена равная ставка налога </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в) для каждого разряда установлена равная сумма налога</w:t>
      </w:r>
    </w:p>
    <w:p w:rsidR="00BB1B94"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г) для каждого разряда установлена равная ставка налога</w:t>
      </w:r>
    </w:p>
    <w:p w:rsidR="00920C2F" w:rsidRPr="00920C2F" w:rsidRDefault="00920C2F" w:rsidP="00920C2F">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6</w:t>
      </w:r>
      <w:r w:rsidRPr="00920C2F">
        <w:rPr>
          <w:rFonts w:eastAsia="Times New Roman" w:cs="Times New Roman"/>
          <w:szCs w:val="28"/>
          <w:lang w:eastAsia="ru-RU"/>
        </w:rPr>
        <w:t>.</w:t>
      </w:r>
      <w:r w:rsidRPr="00920C2F">
        <w:rPr>
          <w:rFonts w:eastAsia="Times New Roman" w:cs="Times New Roman"/>
          <w:szCs w:val="28"/>
          <w:lang w:eastAsia="ru-RU"/>
        </w:rPr>
        <w:tab/>
        <w:t xml:space="preserve"> Установление обязанности каждому лицу участвовать в содержании государства соразмерно своим доходам и возможностям, -  предполагает принцип:</w:t>
      </w:r>
    </w:p>
    <w:p w:rsidR="00920C2F" w:rsidRDefault="00920C2F" w:rsidP="00920C2F">
      <w:pPr>
        <w:widowControl w:val="0"/>
        <w:autoSpaceDE w:val="0"/>
        <w:autoSpaceDN w:val="0"/>
        <w:adjustRightInd w:val="0"/>
        <w:ind w:firstLine="709"/>
        <w:rPr>
          <w:rFonts w:eastAsia="Times New Roman" w:cs="Times New Roman"/>
          <w:szCs w:val="28"/>
          <w:lang w:eastAsia="ru-RU"/>
        </w:rPr>
        <w:sectPr w:rsidR="00920C2F" w:rsidSect="001455AB">
          <w:type w:val="continuous"/>
          <w:pgSz w:w="11906" w:h="16838"/>
          <w:pgMar w:top="1134" w:right="850" w:bottom="1134" w:left="1701" w:header="708" w:footer="708" w:gutter="0"/>
          <w:pgNumType w:start="22"/>
          <w:cols w:space="708"/>
          <w:docGrid w:linePitch="381"/>
        </w:sectPr>
      </w:pP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а) стабильности</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б) эффективности</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 xml:space="preserve">в) соразмерности </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г) справедливости</w:t>
      </w:r>
    </w:p>
    <w:p w:rsidR="00920C2F" w:rsidRDefault="00920C2F" w:rsidP="00920C2F">
      <w:pPr>
        <w:widowControl w:val="0"/>
        <w:autoSpaceDE w:val="0"/>
        <w:autoSpaceDN w:val="0"/>
        <w:adjustRightInd w:val="0"/>
        <w:ind w:firstLine="709"/>
        <w:rPr>
          <w:rFonts w:eastAsia="Times New Roman" w:cs="Times New Roman"/>
          <w:szCs w:val="28"/>
          <w:lang w:eastAsia="ru-RU"/>
        </w:rPr>
        <w:sectPr w:rsidR="00920C2F" w:rsidSect="00920C2F">
          <w:type w:val="continuous"/>
          <w:pgSz w:w="11906" w:h="16838"/>
          <w:pgMar w:top="1134" w:right="850" w:bottom="1134" w:left="1701" w:header="708" w:footer="708" w:gutter="0"/>
          <w:pgNumType w:start="0"/>
          <w:cols w:num="2" w:space="708"/>
          <w:titlePg/>
          <w:docGrid w:linePitch="360"/>
        </w:sectPr>
      </w:pPr>
    </w:p>
    <w:p w:rsidR="00920C2F" w:rsidRPr="00920C2F" w:rsidRDefault="00920C2F" w:rsidP="00920C2F">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7</w:t>
      </w:r>
      <w:r w:rsidRPr="00920C2F">
        <w:rPr>
          <w:rFonts w:eastAsia="Times New Roman" w:cs="Times New Roman"/>
          <w:szCs w:val="28"/>
          <w:lang w:eastAsia="ru-RU"/>
        </w:rPr>
        <w:t>.</w:t>
      </w:r>
      <w:r w:rsidRPr="00920C2F">
        <w:rPr>
          <w:rFonts w:eastAsia="Times New Roman" w:cs="Times New Roman"/>
          <w:szCs w:val="28"/>
          <w:lang w:eastAsia="ru-RU"/>
        </w:rPr>
        <w:tab/>
        <w:t>Предмет налога – это:</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а) единица принятого масштаба измерения налога</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б) объект, с наличием которого у налогоплательщика возникает обязанность по уплате налога</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в) мера измерения объекта налогообложения</w:t>
      </w:r>
    </w:p>
    <w:p w:rsidR="00BB1B94"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г) объект налога до возникновения налоговых обязательств</w:t>
      </w:r>
    </w:p>
    <w:p w:rsidR="00920C2F" w:rsidRPr="00920C2F" w:rsidRDefault="00920C2F" w:rsidP="00920C2F">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8</w:t>
      </w:r>
      <w:r w:rsidRPr="00920C2F">
        <w:rPr>
          <w:rFonts w:eastAsia="Times New Roman" w:cs="Times New Roman"/>
          <w:szCs w:val="28"/>
          <w:lang w:eastAsia="ru-RU"/>
        </w:rPr>
        <w:t>.</w:t>
      </w:r>
      <w:r w:rsidRPr="00920C2F">
        <w:rPr>
          <w:rFonts w:eastAsia="Times New Roman" w:cs="Times New Roman"/>
          <w:szCs w:val="28"/>
          <w:lang w:eastAsia="ru-RU"/>
        </w:rPr>
        <w:tab/>
        <w:t>Известны следующие способы уплаты налогов:</w:t>
      </w:r>
    </w:p>
    <w:p w:rsidR="00920C2F" w:rsidRDefault="00920C2F" w:rsidP="00920C2F">
      <w:pPr>
        <w:widowControl w:val="0"/>
        <w:autoSpaceDE w:val="0"/>
        <w:autoSpaceDN w:val="0"/>
        <w:adjustRightInd w:val="0"/>
        <w:ind w:firstLine="709"/>
        <w:rPr>
          <w:rFonts w:eastAsia="Times New Roman" w:cs="Times New Roman"/>
          <w:szCs w:val="28"/>
          <w:lang w:eastAsia="ru-RU"/>
        </w:rPr>
        <w:sectPr w:rsidR="00920C2F" w:rsidSect="00920C2F">
          <w:type w:val="continuous"/>
          <w:pgSz w:w="11906" w:h="16838"/>
          <w:pgMar w:top="1134" w:right="850" w:bottom="1134" w:left="1701" w:header="708" w:footer="708" w:gutter="0"/>
          <w:pgNumType w:start="0"/>
          <w:cols w:space="708"/>
          <w:titlePg/>
          <w:docGrid w:linePitch="360"/>
        </w:sectPr>
      </w:pP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а) авансовый</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б) личный</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в) реальный</w:t>
      </w:r>
    </w:p>
    <w:p w:rsid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г) кадастровый</w:t>
      </w:r>
    </w:p>
    <w:p w:rsidR="00920C2F" w:rsidRDefault="00920C2F" w:rsidP="00920C2F">
      <w:pPr>
        <w:widowControl w:val="0"/>
        <w:autoSpaceDE w:val="0"/>
        <w:autoSpaceDN w:val="0"/>
        <w:adjustRightInd w:val="0"/>
        <w:ind w:firstLine="709"/>
        <w:rPr>
          <w:rFonts w:eastAsia="Times New Roman" w:cs="Times New Roman"/>
          <w:szCs w:val="28"/>
          <w:lang w:eastAsia="ru-RU"/>
        </w:rPr>
        <w:sectPr w:rsidR="00920C2F" w:rsidSect="00920C2F">
          <w:type w:val="continuous"/>
          <w:pgSz w:w="11906" w:h="16838"/>
          <w:pgMar w:top="1134" w:right="850" w:bottom="1134" w:left="1701" w:header="708" w:footer="708" w:gutter="0"/>
          <w:pgNumType w:start="0"/>
          <w:cols w:num="2" w:space="708"/>
          <w:titlePg/>
          <w:docGrid w:linePitch="360"/>
        </w:sectPr>
      </w:pPr>
    </w:p>
    <w:p w:rsidR="00920C2F" w:rsidRPr="00920C2F" w:rsidRDefault="00920C2F" w:rsidP="00920C2F">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9.</w:t>
      </w:r>
      <w:r w:rsidRPr="00920C2F">
        <w:t xml:space="preserve"> </w:t>
      </w:r>
      <w:r w:rsidRPr="00920C2F">
        <w:rPr>
          <w:rFonts w:eastAsia="Times New Roman" w:cs="Times New Roman"/>
          <w:szCs w:val="28"/>
          <w:lang w:eastAsia="ru-RU"/>
        </w:rPr>
        <w:t>Субъект, для которого предназначена сумма налога  - это:</w:t>
      </w:r>
    </w:p>
    <w:p w:rsidR="00920C2F" w:rsidRDefault="00920C2F" w:rsidP="00920C2F">
      <w:pPr>
        <w:widowControl w:val="0"/>
        <w:autoSpaceDE w:val="0"/>
        <w:autoSpaceDN w:val="0"/>
        <w:adjustRightInd w:val="0"/>
        <w:ind w:firstLine="709"/>
        <w:rPr>
          <w:rFonts w:eastAsia="Times New Roman" w:cs="Times New Roman"/>
          <w:szCs w:val="28"/>
          <w:lang w:eastAsia="ru-RU"/>
        </w:rPr>
        <w:sectPr w:rsidR="00920C2F" w:rsidSect="00920C2F">
          <w:type w:val="continuous"/>
          <w:pgSz w:w="11906" w:h="16838"/>
          <w:pgMar w:top="1134" w:right="850" w:bottom="1134" w:left="1701" w:header="708" w:footer="708" w:gutter="0"/>
          <w:pgNumType w:start="0"/>
          <w:cols w:space="708"/>
          <w:titlePg/>
          <w:docGrid w:linePitch="360"/>
        </w:sectPr>
      </w:pP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а) налогоплательщик</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 xml:space="preserve">б) налоговый агент </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в) носитель налога</w:t>
      </w:r>
    </w:p>
    <w:p w:rsid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г) получатель налога</w:t>
      </w:r>
    </w:p>
    <w:p w:rsidR="00920C2F" w:rsidRDefault="00920C2F" w:rsidP="00920C2F">
      <w:pPr>
        <w:widowControl w:val="0"/>
        <w:autoSpaceDE w:val="0"/>
        <w:autoSpaceDN w:val="0"/>
        <w:adjustRightInd w:val="0"/>
        <w:ind w:firstLine="709"/>
        <w:rPr>
          <w:rFonts w:eastAsia="Times New Roman" w:cs="Times New Roman"/>
          <w:szCs w:val="28"/>
          <w:lang w:eastAsia="ru-RU"/>
        </w:rPr>
        <w:sectPr w:rsidR="00920C2F" w:rsidSect="00632396">
          <w:footerReference w:type="first" r:id="rId10"/>
          <w:type w:val="continuous"/>
          <w:pgSz w:w="11906" w:h="16838"/>
          <w:pgMar w:top="1134" w:right="850" w:bottom="1134" w:left="1701" w:header="708" w:footer="708" w:gutter="0"/>
          <w:pgNumType w:start="25"/>
          <w:cols w:num="2" w:space="708"/>
          <w:docGrid w:linePitch="381"/>
        </w:sectPr>
      </w:pPr>
    </w:p>
    <w:p w:rsidR="00920C2F" w:rsidRPr="00920C2F" w:rsidRDefault="00920C2F" w:rsidP="00920C2F">
      <w:pPr>
        <w:widowControl w:val="0"/>
        <w:autoSpaceDE w:val="0"/>
        <w:autoSpaceDN w:val="0"/>
        <w:adjustRightInd w:val="0"/>
        <w:ind w:firstLine="709"/>
        <w:rPr>
          <w:rFonts w:eastAsia="Times New Roman" w:cs="Times New Roman"/>
          <w:szCs w:val="28"/>
          <w:lang w:eastAsia="ru-RU"/>
        </w:rPr>
      </w:pPr>
      <w:r>
        <w:rPr>
          <w:rFonts w:eastAsia="Times New Roman" w:cs="Times New Roman"/>
          <w:szCs w:val="28"/>
          <w:lang w:eastAsia="ru-RU"/>
        </w:rPr>
        <w:t>10.</w:t>
      </w:r>
      <w:r w:rsidRPr="00920C2F">
        <w:t xml:space="preserve"> </w:t>
      </w:r>
      <w:r w:rsidRPr="00920C2F">
        <w:rPr>
          <w:rFonts w:eastAsia="Times New Roman" w:cs="Times New Roman"/>
          <w:szCs w:val="28"/>
          <w:lang w:eastAsia="ru-RU"/>
        </w:rPr>
        <w:t>Налоговыми резидентами РФ являются:</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а) организации, зарегистрированные в РФ в течение 183 дней в году</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б) физические лица, находящиеся в РФ не менее 183 дней в течение 12 следующих подряд месяцев</w:t>
      </w:r>
    </w:p>
    <w:p w:rsidR="00920C2F" w:rsidRPr="00920C2F"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в) физические лица, находящиеся в РФ не более 183 дней в течение 12 следующих подряд месяцев</w:t>
      </w:r>
    </w:p>
    <w:p w:rsidR="00920C2F" w:rsidRPr="00BB1B94" w:rsidRDefault="00920C2F" w:rsidP="00920C2F">
      <w:pPr>
        <w:widowControl w:val="0"/>
        <w:autoSpaceDE w:val="0"/>
        <w:autoSpaceDN w:val="0"/>
        <w:adjustRightInd w:val="0"/>
        <w:rPr>
          <w:rFonts w:eastAsia="Times New Roman" w:cs="Times New Roman"/>
          <w:szCs w:val="28"/>
          <w:lang w:eastAsia="ru-RU"/>
        </w:rPr>
      </w:pPr>
      <w:r w:rsidRPr="00920C2F">
        <w:rPr>
          <w:rFonts w:eastAsia="Times New Roman" w:cs="Times New Roman"/>
          <w:szCs w:val="28"/>
          <w:lang w:eastAsia="ru-RU"/>
        </w:rPr>
        <w:t>г) организации, имеющие источники доходов в РФ не менее 183 дней в течение 12 следующих подряд месяцев</w:t>
      </w:r>
    </w:p>
    <w:p w:rsidR="005B4A91" w:rsidRPr="00BB1B94" w:rsidRDefault="005B4A91" w:rsidP="005B4A91">
      <w:pPr>
        <w:jc w:val="center"/>
        <w:rPr>
          <w:rFonts w:eastAsia="Times New Roman" w:cs="Times New Roman"/>
          <w:b/>
          <w:szCs w:val="28"/>
          <w:lang w:eastAsia="ru-RU"/>
        </w:rPr>
      </w:pPr>
      <w:r w:rsidRPr="00BB1B94">
        <w:rPr>
          <w:rFonts w:eastAsia="Times New Roman" w:cs="Times New Roman"/>
          <w:b/>
          <w:szCs w:val="28"/>
          <w:lang w:eastAsia="ru-RU"/>
        </w:rPr>
        <w:t>Примерный образец заданий к выполнению контрольной работы</w:t>
      </w:r>
    </w:p>
    <w:p w:rsidR="007350E3"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Вариант 1.</w:t>
      </w:r>
    </w:p>
    <w:p w:rsidR="007350E3"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Pr>
          <w:rFonts w:eastAsia="Times New Roman" w:cs="Times New Roman"/>
          <w:szCs w:val="28"/>
          <w:lang w:eastAsia="ru-RU"/>
        </w:rPr>
        <w:t xml:space="preserve">1. </w:t>
      </w:r>
      <w:r w:rsidR="00C943B8" w:rsidRPr="00C943B8">
        <w:rPr>
          <w:rFonts w:eastAsia="Times New Roman" w:cs="Times New Roman"/>
          <w:szCs w:val="28"/>
          <w:lang w:eastAsia="ru-RU"/>
        </w:rPr>
        <w:t>Законный и уполномоченный представитель налогоплательщика. Общая характеристика и примеры (каждого) в России</w:t>
      </w:r>
      <w:r w:rsidRPr="007350E3">
        <w:rPr>
          <w:rFonts w:eastAsia="Times New Roman" w:cs="Times New Roman"/>
          <w:szCs w:val="28"/>
          <w:lang w:eastAsia="ru-RU"/>
        </w:rPr>
        <w:t>.</w:t>
      </w:r>
    </w:p>
    <w:p w:rsidR="007350E3"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2.</w:t>
      </w:r>
      <w:r>
        <w:rPr>
          <w:rFonts w:eastAsia="Times New Roman" w:cs="Times New Roman"/>
          <w:szCs w:val="28"/>
          <w:lang w:eastAsia="ru-RU"/>
        </w:rPr>
        <w:t xml:space="preserve"> </w:t>
      </w:r>
      <w:r w:rsidR="00C943B8" w:rsidRPr="00C943B8">
        <w:rPr>
          <w:rFonts w:eastAsia="Times New Roman" w:cs="Times New Roman"/>
          <w:szCs w:val="28"/>
          <w:lang w:eastAsia="ru-RU"/>
        </w:rPr>
        <w:t>Порядок уплаты налога как обязательный элемент налогообложения. Раскройте этапы (составляющие) уплаты</w:t>
      </w:r>
      <w:r w:rsidR="00C943B8">
        <w:rPr>
          <w:rFonts w:eastAsia="Times New Roman" w:cs="Times New Roman"/>
          <w:szCs w:val="28"/>
          <w:lang w:eastAsia="ru-RU"/>
        </w:rPr>
        <w:t>.</w:t>
      </w:r>
      <w:r w:rsidRPr="007350E3">
        <w:rPr>
          <w:rFonts w:eastAsia="Times New Roman" w:cs="Times New Roman"/>
          <w:szCs w:val="28"/>
          <w:lang w:eastAsia="ru-RU"/>
        </w:rPr>
        <w:t xml:space="preserve"> </w:t>
      </w:r>
    </w:p>
    <w:p w:rsidR="007350E3"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3.</w:t>
      </w:r>
      <w:r>
        <w:rPr>
          <w:rFonts w:eastAsia="Times New Roman" w:cs="Times New Roman"/>
          <w:szCs w:val="28"/>
          <w:lang w:eastAsia="ru-RU"/>
        </w:rPr>
        <w:t xml:space="preserve"> </w:t>
      </w:r>
      <w:r w:rsidRPr="007350E3">
        <w:rPr>
          <w:rFonts w:eastAsia="Times New Roman" w:cs="Times New Roman"/>
          <w:szCs w:val="28"/>
          <w:lang w:eastAsia="ru-RU"/>
        </w:rPr>
        <w:t>В Российской Федерации отсутствует налог на роскошь. Однако в отдельных случаях</w:t>
      </w:r>
      <w:r w:rsidR="007C00A8">
        <w:rPr>
          <w:rFonts w:eastAsia="Times New Roman" w:cs="Times New Roman"/>
          <w:szCs w:val="28"/>
          <w:lang w:eastAsia="ru-RU"/>
        </w:rPr>
        <w:t xml:space="preserve"> применяются </w:t>
      </w:r>
      <w:r w:rsidRPr="007350E3">
        <w:rPr>
          <w:rFonts w:eastAsia="Times New Roman" w:cs="Times New Roman"/>
          <w:szCs w:val="28"/>
          <w:lang w:eastAsia="ru-RU"/>
        </w:rPr>
        <w:t>элементы налогообложения роскоши (их еще называют налогообложением сверхпотребления).  Такой элемент присутствует в налоге на имущество физических лиц. Назовите элемент в механизме исчисления налога на имущество физических лиц, который   позволяет   говорить   о   применении налогообложения сверхпотребления (роскоши).</w:t>
      </w:r>
    </w:p>
    <w:p w:rsidR="007350E3"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4.</w:t>
      </w:r>
      <w:r>
        <w:rPr>
          <w:rFonts w:eastAsia="Times New Roman" w:cs="Times New Roman"/>
          <w:szCs w:val="28"/>
          <w:lang w:eastAsia="ru-RU"/>
        </w:rPr>
        <w:t xml:space="preserve"> </w:t>
      </w:r>
      <w:r w:rsidRPr="007350E3">
        <w:rPr>
          <w:rFonts w:eastAsia="Times New Roman" w:cs="Times New Roman"/>
          <w:szCs w:val="28"/>
          <w:lang w:eastAsia="ru-RU"/>
        </w:rPr>
        <w:t xml:space="preserve">В Российской Федерации применяются </w:t>
      </w:r>
      <w:r w:rsidR="00C943B8">
        <w:rPr>
          <w:rFonts w:eastAsia="Times New Roman" w:cs="Times New Roman"/>
          <w:szCs w:val="28"/>
          <w:lang w:eastAsia="ru-RU"/>
        </w:rPr>
        <w:t>несколько</w:t>
      </w:r>
      <w:r w:rsidRPr="007350E3">
        <w:rPr>
          <w:rFonts w:eastAsia="Times New Roman" w:cs="Times New Roman"/>
          <w:szCs w:val="28"/>
          <w:lang w:eastAsia="ru-RU"/>
        </w:rPr>
        <w:t xml:space="preserve"> специальных налоговых режимов. Какой специальный налоговый режим имеет самое широкое применение? Почему именно этот специальный налоговый режим имеет самое широкое применение?</w:t>
      </w:r>
    </w:p>
    <w:p w:rsidR="00C943B8"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5.</w:t>
      </w:r>
      <w:r w:rsidR="00C943B8">
        <w:rPr>
          <w:rFonts w:eastAsia="Times New Roman" w:cs="Times New Roman"/>
          <w:szCs w:val="28"/>
          <w:lang w:eastAsia="ru-RU"/>
        </w:rPr>
        <w:t xml:space="preserve"> </w:t>
      </w:r>
      <w:r w:rsidRPr="007350E3">
        <w:rPr>
          <w:rFonts w:eastAsia="Times New Roman" w:cs="Times New Roman"/>
          <w:szCs w:val="28"/>
          <w:lang w:eastAsia="ru-RU"/>
        </w:rPr>
        <w:t>Задача</w:t>
      </w:r>
    </w:p>
    <w:p w:rsidR="00C943B8"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Физическое лицо имеет в собственности долю в квартире.  Доля собственности составляет 1/3. Площадь квартиры 120 кв. м. Кадастровая стоимость квартиры 3600 тыс.рублей. Физическое лицо продало квартиру 25 ноября 2017 г. за 6 млн. руб.</w:t>
      </w:r>
      <w:r w:rsidR="00C943B8">
        <w:rPr>
          <w:rFonts w:eastAsia="Times New Roman" w:cs="Times New Roman"/>
          <w:szCs w:val="28"/>
          <w:lang w:eastAsia="ru-RU"/>
        </w:rPr>
        <w:t xml:space="preserve"> </w:t>
      </w:r>
      <w:r w:rsidRPr="007350E3">
        <w:rPr>
          <w:rFonts w:eastAsia="Times New Roman" w:cs="Times New Roman"/>
          <w:szCs w:val="28"/>
          <w:lang w:eastAsia="ru-RU"/>
        </w:rPr>
        <w:t>Ставка налога на имущество физических лиц муниципалитетом не установлена.</w:t>
      </w:r>
    </w:p>
    <w:p w:rsidR="00C943B8"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 xml:space="preserve">6. </w:t>
      </w:r>
      <w:r w:rsidR="00C943B8">
        <w:rPr>
          <w:rFonts w:eastAsia="Times New Roman" w:cs="Times New Roman"/>
          <w:szCs w:val="28"/>
          <w:lang w:eastAsia="ru-RU"/>
        </w:rPr>
        <w:t>Открытые тесты:</w:t>
      </w:r>
    </w:p>
    <w:p w:rsidR="00C943B8" w:rsidRDefault="00C943B8"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C943B8">
        <w:rPr>
          <w:rFonts w:eastAsia="Times New Roman" w:cs="Times New Roman"/>
          <w:szCs w:val="28"/>
          <w:lang w:eastAsia="ru-RU"/>
        </w:rPr>
        <w:t>Величина налога на единицу измерения налоговой базы –это ###</w:t>
      </w:r>
      <w:r w:rsidR="007350E3" w:rsidRPr="007350E3">
        <w:rPr>
          <w:rFonts w:eastAsia="Times New Roman" w:cs="Times New Roman"/>
          <w:szCs w:val="28"/>
          <w:lang w:eastAsia="ru-RU"/>
        </w:rPr>
        <w:t>.</w:t>
      </w:r>
    </w:p>
    <w:p w:rsidR="00C943B8" w:rsidRDefault="00C943B8"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C943B8">
        <w:rPr>
          <w:rFonts w:eastAsia="Times New Roman" w:cs="Times New Roman"/>
          <w:szCs w:val="28"/>
          <w:lang w:eastAsia="ru-RU"/>
        </w:rPr>
        <w:t>Международное ###двойное налогообложение означает, что один и тот же доход одного и того же лица облагается налогом более чем в одном государстве.</w:t>
      </w:r>
    </w:p>
    <w:p w:rsidR="00A77BD2" w:rsidRDefault="00A77BD2" w:rsidP="007350E3">
      <w:pPr>
        <w:widowControl w:val="0"/>
        <w:tabs>
          <w:tab w:val="left" w:pos="540"/>
        </w:tabs>
        <w:autoSpaceDE w:val="0"/>
        <w:autoSpaceDN w:val="0"/>
        <w:adjustRightInd w:val="0"/>
        <w:ind w:firstLine="709"/>
        <w:contextualSpacing/>
        <w:rPr>
          <w:rFonts w:eastAsia="Times New Roman" w:cs="Times New Roman"/>
          <w:szCs w:val="28"/>
          <w:lang w:eastAsia="ru-RU"/>
        </w:rPr>
      </w:pPr>
      <w:r>
        <w:rPr>
          <w:rFonts w:eastAsia="Times New Roman" w:cs="Times New Roman"/>
          <w:szCs w:val="28"/>
          <w:lang w:eastAsia="ru-RU"/>
        </w:rPr>
        <w:t xml:space="preserve">Каждый налогоплательщик платит одинаковую сумму налогу при </w:t>
      </w:r>
      <w:r w:rsidRPr="00C943B8">
        <w:rPr>
          <w:rFonts w:eastAsia="Times New Roman" w:cs="Times New Roman"/>
          <w:szCs w:val="28"/>
          <w:lang w:eastAsia="ru-RU"/>
        </w:rPr>
        <w:t>###</w:t>
      </w:r>
      <w:r>
        <w:rPr>
          <w:rFonts w:eastAsia="Times New Roman" w:cs="Times New Roman"/>
          <w:szCs w:val="28"/>
          <w:lang w:eastAsia="ru-RU"/>
        </w:rPr>
        <w:t xml:space="preserve"> методе налогообложения.</w:t>
      </w:r>
    </w:p>
    <w:p w:rsidR="00C943B8"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Вариант</w:t>
      </w:r>
      <w:r w:rsidR="00C943B8">
        <w:rPr>
          <w:rFonts w:eastAsia="Times New Roman" w:cs="Times New Roman"/>
          <w:szCs w:val="28"/>
          <w:lang w:eastAsia="ru-RU"/>
        </w:rPr>
        <w:t xml:space="preserve"> </w:t>
      </w:r>
      <w:r w:rsidRPr="007350E3">
        <w:rPr>
          <w:rFonts w:eastAsia="Times New Roman" w:cs="Times New Roman"/>
          <w:szCs w:val="28"/>
          <w:lang w:eastAsia="ru-RU"/>
        </w:rPr>
        <w:t>2</w:t>
      </w:r>
    </w:p>
    <w:p w:rsidR="007350E3" w:rsidRPr="007350E3"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1.</w:t>
      </w:r>
      <w:r w:rsidR="00C943B8">
        <w:rPr>
          <w:rFonts w:eastAsia="Times New Roman" w:cs="Times New Roman"/>
          <w:szCs w:val="28"/>
          <w:lang w:eastAsia="ru-RU"/>
        </w:rPr>
        <w:t xml:space="preserve"> </w:t>
      </w:r>
      <w:r w:rsidR="00C943B8" w:rsidRPr="00C943B8">
        <w:rPr>
          <w:rFonts w:eastAsia="Times New Roman" w:cs="Times New Roman"/>
          <w:szCs w:val="28"/>
          <w:lang w:eastAsia="ru-RU"/>
        </w:rPr>
        <w:t>Прогрессивный метод налогообложения: суть метода, его справедливость и виды</w:t>
      </w:r>
      <w:r w:rsidR="00C943B8">
        <w:rPr>
          <w:rFonts w:eastAsia="Times New Roman" w:cs="Times New Roman"/>
          <w:szCs w:val="28"/>
          <w:lang w:eastAsia="ru-RU"/>
        </w:rPr>
        <w:t>.</w:t>
      </w:r>
    </w:p>
    <w:p w:rsidR="00C943B8"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2.</w:t>
      </w:r>
      <w:r w:rsidR="00C943B8">
        <w:rPr>
          <w:rFonts w:eastAsia="Times New Roman" w:cs="Times New Roman"/>
          <w:szCs w:val="28"/>
          <w:lang w:eastAsia="ru-RU"/>
        </w:rPr>
        <w:t xml:space="preserve"> </w:t>
      </w:r>
      <w:r w:rsidR="00C943B8" w:rsidRPr="00C943B8">
        <w:rPr>
          <w:rFonts w:eastAsia="Times New Roman" w:cs="Times New Roman"/>
          <w:szCs w:val="28"/>
          <w:lang w:eastAsia="ru-RU"/>
        </w:rPr>
        <w:t>Виды прямых налогов. Приведите примеры таких налогов в РФ</w:t>
      </w:r>
      <w:r w:rsidR="00C943B8">
        <w:rPr>
          <w:rFonts w:eastAsia="Times New Roman" w:cs="Times New Roman"/>
          <w:szCs w:val="28"/>
          <w:lang w:eastAsia="ru-RU"/>
        </w:rPr>
        <w:t xml:space="preserve">. </w:t>
      </w:r>
    </w:p>
    <w:p w:rsidR="00C943B8"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3.</w:t>
      </w:r>
      <w:r w:rsidR="00C943B8">
        <w:rPr>
          <w:rFonts w:eastAsia="Times New Roman" w:cs="Times New Roman"/>
          <w:szCs w:val="28"/>
          <w:lang w:eastAsia="ru-RU"/>
        </w:rPr>
        <w:t xml:space="preserve"> </w:t>
      </w:r>
      <w:r w:rsidRPr="007350E3">
        <w:rPr>
          <w:rFonts w:eastAsia="Times New Roman" w:cs="Times New Roman"/>
          <w:szCs w:val="28"/>
          <w:lang w:eastAsia="ru-RU"/>
        </w:rPr>
        <w:t>Налоговый вычет по налогу на имущество физических лиц. Размер вычета.</w:t>
      </w:r>
    </w:p>
    <w:p w:rsidR="00C943B8"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4.</w:t>
      </w:r>
      <w:r w:rsidR="00C943B8">
        <w:rPr>
          <w:rFonts w:eastAsia="Times New Roman" w:cs="Times New Roman"/>
          <w:szCs w:val="28"/>
          <w:lang w:eastAsia="ru-RU"/>
        </w:rPr>
        <w:t xml:space="preserve"> </w:t>
      </w:r>
      <w:r w:rsidRPr="007350E3">
        <w:rPr>
          <w:rFonts w:eastAsia="Times New Roman" w:cs="Times New Roman"/>
          <w:szCs w:val="28"/>
          <w:lang w:eastAsia="ru-RU"/>
        </w:rPr>
        <w:t>В</w:t>
      </w:r>
      <w:r w:rsidR="008C71D4">
        <w:rPr>
          <w:rFonts w:eastAsia="Times New Roman" w:cs="Times New Roman"/>
          <w:szCs w:val="28"/>
          <w:lang w:eastAsia="ru-RU"/>
        </w:rPr>
        <w:t xml:space="preserve"> </w:t>
      </w:r>
      <w:r w:rsidRPr="007350E3">
        <w:rPr>
          <w:rFonts w:eastAsia="Times New Roman" w:cs="Times New Roman"/>
          <w:szCs w:val="28"/>
          <w:lang w:eastAsia="ru-RU"/>
        </w:rPr>
        <w:t>специальном налоговом режиме УСН может возникнуть обязанность заплатить минимальный налог.  В каких случаях возникает обязанность заплатить минимальный налог? Каков размер минимального налога? Почему введен этот минимальный налог?</w:t>
      </w:r>
    </w:p>
    <w:p w:rsidR="00C943B8"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5.</w:t>
      </w:r>
      <w:r w:rsidR="00C943B8">
        <w:rPr>
          <w:rFonts w:eastAsia="Times New Roman" w:cs="Times New Roman"/>
          <w:szCs w:val="28"/>
          <w:lang w:eastAsia="ru-RU"/>
        </w:rPr>
        <w:t xml:space="preserve"> </w:t>
      </w:r>
      <w:r w:rsidRPr="007350E3">
        <w:rPr>
          <w:rFonts w:eastAsia="Times New Roman" w:cs="Times New Roman"/>
          <w:szCs w:val="28"/>
          <w:lang w:eastAsia="ru-RU"/>
        </w:rPr>
        <w:t>Задача</w:t>
      </w:r>
    </w:p>
    <w:p w:rsidR="00A77BD2"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A77BD2">
        <w:rPr>
          <w:rFonts w:eastAsia="Times New Roman" w:cs="Times New Roman"/>
          <w:szCs w:val="28"/>
          <w:lang w:eastAsia="ru-RU"/>
        </w:rPr>
        <w:t xml:space="preserve">Доход организации по основному виду деятельности в первом квартале составлял 115 млн. руб., во втором —230 млн. руб., в третьем —180 млн. руб., а в четвертом —260 млн. руб. Организация имеет право на налоговую скидку по основному доходу в размере 10 млн. руб. ежеквартально. Кроме того, организация ежеквартально получала дивиденды в размере 6 млн. руб. (облагается по пропорциональной ставке 9%). При налогообложении дохода по основному виду деятельности используется метод сложной прогрессии и некумулятивный способ исчисления налога. </w:t>
      </w:r>
    </w:p>
    <w:tbl>
      <w:tblPr>
        <w:tblStyle w:val="ab"/>
        <w:tblW w:w="0" w:type="auto"/>
        <w:tblLook w:val="04A0" w:firstRow="1" w:lastRow="0" w:firstColumn="1" w:lastColumn="0" w:noHBand="0" w:noVBand="1"/>
      </w:tblPr>
      <w:tblGrid>
        <w:gridCol w:w="4106"/>
        <w:gridCol w:w="5239"/>
      </w:tblGrid>
      <w:tr w:rsidR="00A77BD2" w:rsidTr="00A77BD2">
        <w:tc>
          <w:tcPr>
            <w:tcW w:w="4106" w:type="dxa"/>
          </w:tcPr>
          <w:p w:rsidR="00A77BD2" w:rsidRDefault="00A77BD2" w:rsidP="00A77BD2">
            <w:pPr>
              <w:widowControl w:val="0"/>
              <w:tabs>
                <w:tab w:val="left" w:pos="540"/>
              </w:tabs>
              <w:autoSpaceDE w:val="0"/>
              <w:autoSpaceDN w:val="0"/>
              <w:adjustRightInd w:val="0"/>
              <w:spacing w:line="240" w:lineRule="auto"/>
              <w:contextualSpacing/>
              <w:jc w:val="center"/>
              <w:rPr>
                <w:rFonts w:cs="Times New Roman"/>
                <w:szCs w:val="28"/>
                <w:lang w:eastAsia="ru-RU"/>
              </w:rPr>
            </w:pPr>
            <w:r w:rsidRPr="00A77BD2">
              <w:rPr>
                <w:rFonts w:cs="Times New Roman"/>
                <w:szCs w:val="28"/>
                <w:lang w:eastAsia="ru-RU"/>
              </w:rPr>
              <w:t>Ставка налога, %</w:t>
            </w:r>
          </w:p>
        </w:tc>
        <w:tc>
          <w:tcPr>
            <w:tcW w:w="5239" w:type="dxa"/>
          </w:tcPr>
          <w:p w:rsidR="00A77BD2" w:rsidRDefault="00632396" w:rsidP="00632396">
            <w:pPr>
              <w:widowControl w:val="0"/>
              <w:tabs>
                <w:tab w:val="left" w:pos="375"/>
                <w:tab w:val="left" w:pos="540"/>
                <w:tab w:val="center" w:pos="2511"/>
              </w:tabs>
              <w:autoSpaceDE w:val="0"/>
              <w:autoSpaceDN w:val="0"/>
              <w:adjustRightInd w:val="0"/>
              <w:spacing w:line="240" w:lineRule="auto"/>
              <w:contextualSpacing/>
              <w:jc w:val="left"/>
              <w:rPr>
                <w:rFonts w:cs="Times New Roman"/>
                <w:szCs w:val="28"/>
                <w:lang w:eastAsia="ru-RU"/>
              </w:rPr>
            </w:pPr>
            <w:r>
              <w:rPr>
                <w:rFonts w:cs="Times New Roman"/>
                <w:szCs w:val="28"/>
                <w:lang w:eastAsia="ru-RU"/>
              </w:rPr>
              <w:tab/>
            </w:r>
            <w:r>
              <w:rPr>
                <w:rFonts w:cs="Times New Roman"/>
                <w:szCs w:val="28"/>
                <w:lang w:eastAsia="ru-RU"/>
              </w:rPr>
              <w:tab/>
            </w:r>
            <w:r w:rsidR="00A77BD2" w:rsidRPr="00A77BD2">
              <w:rPr>
                <w:rFonts w:cs="Times New Roman"/>
                <w:szCs w:val="28"/>
                <w:lang w:eastAsia="ru-RU"/>
              </w:rPr>
              <w:t>Сумма годового дохода (млн. руб.)</w:t>
            </w:r>
          </w:p>
        </w:tc>
      </w:tr>
      <w:tr w:rsidR="00A77BD2" w:rsidTr="00A77BD2">
        <w:tc>
          <w:tcPr>
            <w:tcW w:w="4106" w:type="dxa"/>
          </w:tcPr>
          <w:p w:rsidR="00A77BD2" w:rsidRDefault="00A77BD2" w:rsidP="00A77BD2">
            <w:pPr>
              <w:widowControl w:val="0"/>
              <w:tabs>
                <w:tab w:val="left" w:pos="540"/>
              </w:tabs>
              <w:autoSpaceDE w:val="0"/>
              <w:autoSpaceDN w:val="0"/>
              <w:adjustRightInd w:val="0"/>
              <w:spacing w:line="240" w:lineRule="auto"/>
              <w:contextualSpacing/>
              <w:jc w:val="center"/>
              <w:rPr>
                <w:rFonts w:cs="Times New Roman"/>
                <w:szCs w:val="28"/>
                <w:lang w:eastAsia="ru-RU"/>
              </w:rPr>
            </w:pPr>
            <w:r w:rsidRPr="00A77BD2">
              <w:rPr>
                <w:rFonts w:cs="Times New Roman"/>
                <w:szCs w:val="28"/>
                <w:lang w:eastAsia="ru-RU"/>
              </w:rPr>
              <w:t>до 100</w:t>
            </w:r>
          </w:p>
        </w:tc>
        <w:tc>
          <w:tcPr>
            <w:tcW w:w="5239" w:type="dxa"/>
          </w:tcPr>
          <w:p w:rsidR="00A77BD2" w:rsidRDefault="00A77BD2" w:rsidP="00A77BD2">
            <w:pPr>
              <w:widowControl w:val="0"/>
              <w:tabs>
                <w:tab w:val="left" w:pos="540"/>
              </w:tabs>
              <w:autoSpaceDE w:val="0"/>
              <w:autoSpaceDN w:val="0"/>
              <w:adjustRightInd w:val="0"/>
              <w:spacing w:line="240" w:lineRule="auto"/>
              <w:contextualSpacing/>
              <w:jc w:val="center"/>
              <w:rPr>
                <w:rFonts w:cs="Times New Roman"/>
                <w:szCs w:val="28"/>
                <w:lang w:eastAsia="ru-RU"/>
              </w:rPr>
            </w:pPr>
            <w:r w:rsidRPr="00A77BD2">
              <w:rPr>
                <w:rFonts w:cs="Times New Roman"/>
                <w:szCs w:val="28"/>
                <w:lang w:eastAsia="ru-RU"/>
              </w:rPr>
              <w:t>5</w:t>
            </w:r>
          </w:p>
        </w:tc>
      </w:tr>
      <w:tr w:rsidR="00A77BD2" w:rsidTr="00A77BD2">
        <w:tc>
          <w:tcPr>
            <w:tcW w:w="4106" w:type="dxa"/>
          </w:tcPr>
          <w:p w:rsidR="00A77BD2" w:rsidRDefault="00A77BD2" w:rsidP="00A77BD2">
            <w:pPr>
              <w:widowControl w:val="0"/>
              <w:tabs>
                <w:tab w:val="left" w:pos="540"/>
              </w:tabs>
              <w:autoSpaceDE w:val="0"/>
              <w:autoSpaceDN w:val="0"/>
              <w:adjustRightInd w:val="0"/>
              <w:spacing w:line="240" w:lineRule="auto"/>
              <w:contextualSpacing/>
              <w:jc w:val="center"/>
              <w:rPr>
                <w:rFonts w:cs="Times New Roman"/>
                <w:szCs w:val="28"/>
                <w:lang w:eastAsia="ru-RU"/>
              </w:rPr>
            </w:pPr>
            <w:r w:rsidRPr="00A77BD2">
              <w:rPr>
                <w:rFonts w:cs="Times New Roman"/>
                <w:szCs w:val="28"/>
                <w:lang w:eastAsia="ru-RU"/>
              </w:rPr>
              <w:t>от 100 до 300</w:t>
            </w:r>
          </w:p>
        </w:tc>
        <w:tc>
          <w:tcPr>
            <w:tcW w:w="5239" w:type="dxa"/>
          </w:tcPr>
          <w:p w:rsidR="00A77BD2" w:rsidRDefault="00A77BD2" w:rsidP="00A77BD2">
            <w:pPr>
              <w:widowControl w:val="0"/>
              <w:tabs>
                <w:tab w:val="left" w:pos="540"/>
              </w:tabs>
              <w:autoSpaceDE w:val="0"/>
              <w:autoSpaceDN w:val="0"/>
              <w:adjustRightInd w:val="0"/>
              <w:spacing w:line="240" w:lineRule="auto"/>
              <w:contextualSpacing/>
              <w:jc w:val="center"/>
              <w:rPr>
                <w:rFonts w:cs="Times New Roman"/>
                <w:szCs w:val="28"/>
                <w:lang w:eastAsia="ru-RU"/>
              </w:rPr>
            </w:pPr>
            <w:r w:rsidRPr="00A77BD2">
              <w:rPr>
                <w:rFonts w:cs="Times New Roman"/>
                <w:szCs w:val="28"/>
                <w:lang w:eastAsia="ru-RU"/>
              </w:rPr>
              <w:t>8</w:t>
            </w:r>
          </w:p>
        </w:tc>
      </w:tr>
      <w:tr w:rsidR="00A77BD2" w:rsidTr="00A77BD2">
        <w:trPr>
          <w:trHeight w:val="148"/>
        </w:trPr>
        <w:tc>
          <w:tcPr>
            <w:tcW w:w="4106" w:type="dxa"/>
          </w:tcPr>
          <w:p w:rsidR="00A77BD2" w:rsidRDefault="00A77BD2" w:rsidP="00A77BD2">
            <w:pPr>
              <w:widowControl w:val="0"/>
              <w:tabs>
                <w:tab w:val="left" w:pos="540"/>
              </w:tabs>
              <w:autoSpaceDE w:val="0"/>
              <w:autoSpaceDN w:val="0"/>
              <w:adjustRightInd w:val="0"/>
              <w:spacing w:line="240" w:lineRule="auto"/>
              <w:contextualSpacing/>
              <w:jc w:val="center"/>
              <w:rPr>
                <w:rFonts w:cs="Times New Roman"/>
                <w:szCs w:val="28"/>
                <w:lang w:eastAsia="ru-RU"/>
              </w:rPr>
            </w:pPr>
            <w:r w:rsidRPr="00A77BD2">
              <w:rPr>
                <w:rFonts w:cs="Times New Roman"/>
                <w:szCs w:val="28"/>
                <w:lang w:eastAsia="ru-RU"/>
              </w:rPr>
              <w:t>от 300 до 700</w:t>
            </w:r>
          </w:p>
        </w:tc>
        <w:tc>
          <w:tcPr>
            <w:tcW w:w="5239" w:type="dxa"/>
          </w:tcPr>
          <w:p w:rsidR="00A77BD2" w:rsidRDefault="00A77BD2" w:rsidP="00A77BD2">
            <w:pPr>
              <w:widowControl w:val="0"/>
              <w:tabs>
                <w:tab w:val="left" w:pos="540"/>
              </w:tabs>
              <w:autoSpaceDE w:val="0"/>
              <w:autoSpaceDN w:val="0"/>
              <w:adjustRightInd w:val="0"/>
              <w:spacing w:line="240" w:lineRule="auto"/>
              <w:contextualSpacing/>
              <w:jc w:val="center"/>
              <w:rPr>
                <w:rFonts w:cs="Times New Roman"/>
                <w:szCs w:val="28"/>
                <w:lang w:eastAsia="ru-RU"/>
              </w:rPr>
            </w:pPr>
            <w:r w:rsidRPr="00A77BD2">
              <w:rPr>
                <w:rFonts w:cs="Times New Roman"/>
                <w:szCs w:val="28"/>
                <w:lang w:eastAsia="ru-RU"/>
              </w:rPr>
              <w:t>15</w:t>
            </w:r>
          </w:p>
        </w:tc>
      </w:tr>
      <w:tr w:rsidR="00A77BD2" w:rsidTr="00A77BD2">
        <w:tc>
          <w:tcPr>
            <w:tcW w:w="4106" w:type="dxa"/>
          </w:tcPr>
          <w:p w:rsidR="00A77BD2" w:rsidRDefault="00A77BD2" w:rsidP="00A77BD2">
            <w:pPr>
              <w:widowControl w:val="0"/>
              <w:tabs>
                <w:tab w:val="left" w:pos="540"/>
              </w:tabs>
              <w:autoSpaceDE w:val="0"/>
              <w:autoSpaceDN w:val="0"/>
              <w:adjustRightInd w:val="0"/>
              <w:spacing w:line="240" w:lineRule="auto"/>
              <w:contextualSpacing/>
              <w:jc w:val="center"/>
              <w:rPr>
                <w:rFonts w:cs="Times New Roman"/>
                <w:szCs w:val="28"/>
                <w:lang w:eastAsia="ru-RU"/>
              </w:rPr>
            </w:pPr>
            <w:r w:rsidRPr="00A77BD2">
              <w:rPr>
                <w:rFonts w:cs="Times New Roman"/>
                <w:szCs w:val="28"/>
                <w:lang w:eastAsia="ru-RU"/>
              </w:rPr>
              <w:t>от 700 до 1500</w:t>
            </w:r>
          </w:p>
        </w:tc>
        <w:tc>
          <w:tcPr>
            <w:tcW w:w="5239" w:type="dxa"/>
          </w:tcPr>
          <w:p w:rsidR="00A77BD2" w:rsidRDefault="00A77BD2" w:rsidP="00A77BD2">
            <w:pPr>
              <w:widowControl w:val="0"/>
              <w:tabs>
                <w:tab w:val="left" w:pos="540"/>
              </w:tabs>
              <w:autoSpaceDE w:val="0"/>
              <w:autoSpaceDN w:val="0"/>
              <w:adjustRightInd w:val="0"/>
              <w:spacing w:line="240" w:lineRule="auto"/>
              <w:contextualSpacing/>
              <w:jc w:val="center"/>
              <w:rPr>
                <w:rFonts w:cs="Times New Roman"/>
                <w:szCs w:val="28"/>
                <w:lang w:eastAsia="ru-RU"/>
              </w:rPr>
            </w:pPr>
            <w:r w:rsidRPr="00A77BD2">
              <w:rPr>
                <w:rFonts w:cs="Times New Roman"/>
                <w:szCs w:val="28"/>
                <w:lang w:eastAsia="ru-RU"/>
              </w:rPr>
              <w:t>20</w:t>
            </w:r>
          </w:p>
        </w:tc>
      </w:tr>
      <w:tr w:rsidR="00A77BD2" w:rsidTr="00A77BD2">
        <w:tc>
          <w:tcPr>
            <w:tcW w:w="4106" w:type="dxa"/>
          </w:tcPr>
          <w:p w:rsidR="00A77BD2" w:rsidRPr="00A77BD2" w:rsidRDefault="00A77BD2" w:rsidP="00A77BD2">
            <w:pPr>
              <w:widowControl w:val="0"/>
              <w:tabs>
                <w:tab w:val="left" w:pos="540"/>
              </w:tabs>
              <w:autoSpaceDE w:val="0"/>
              <w:autoSpaceDN w:val="0"/>
              <w:adjustRightInd w:val="0"/>
              <w:spacing w:line="240" w:lineRule="auto"/>
              <w:contextualSpacing/>
              <w:jc w:val="center"/>
              <w:rPr>
                <w:rFonts w:cs="Times New Roman"/>
                <w:szCs w:val="28"/>
                <w:lang w:eastAsia="ru-RU"/>
              </w:rPr>
            </w:pPr>
            <w:r w:rsidRPr="00A77BD2">
              <w:rPr>
                <w:rFonts w:cs="Times New Roman"/>
                <w:szCs w:val="28"/>
                <w:lang w:eastAsia="ru-RU"/>
              </w:rPr>
              <w:t>от 1500 и выше</w:t>
            </w:r>
          </w:p>
        </w:tc>
        <w:tc>
          <w:tcPr>
            <w:tcW w:w="5239" w:type="dxa"/>
          </w:tcPr>
          <w:p w:rsidR="00A77BD2" w:rsidRPr="00A77BD2" w:rsidRDefault="00A77BD2" w:rsidP="00A77BD2">
            <w:pPr>
              <w:widowControl w:val="0"/>
              <w:tabs>
                <w:tab w:val="left" w:pos="540"/>
              </w:tabs>
              <w:autoSpaceDE w:val="0"/>
              <w:autoSpaceDN w:val="0"/>
              <w:adjustRightInd w:val="0"/>
              <w:spacing w:line="240" w:lineRule="auto"/>
              <w:contextualSpacing/>
              <w:jc w:val="center"/>
              <w:rPr>
                <w:rFonts w:cs="Times New Roman"/>
                <w:szCs w:val="28"/>
                <w:lang w:eastAsia="ru-RU"/>
              </w:rPr>
            </w:pPr>
            <w:r w:rsidRPr="00A77BD2">
              <w:rPr>
                <w:rFonts w:cs="Times New Roman"/>
                <w:szCs w:val="28"/>
                <w:lang w:eastAsia="ru-RU"/>
              </w:rPr>
              <w:t>30</w:t>
            </w:r>
          </w:p>
        </w:tc>
      </w:tr>
    </w:tbl>
    <w:p w:rsidR="00A77BD2" w:rsidRDefault="00A77BD2"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A77BD2">
        <w:rPr>
          <w:rFonts w:eastAsia="Times New Roman" w:cs="Times New Roman"/>
          <w:szCs w:val="28"/>
          <w:lang w:eastAsia="ru-RU"/>
        </w:rPr>
        <w:t>Налоговый период равен году.</w:t>
      </w:r>
    </w:p>
    <w:p w:rsidR="00C943B8" w:rsidRPr="00A77BD2" w:rsidRDefault="00A77BD2"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A77BD2">
        <w:rPr>
          <w:rFonts w:eastAsia="Times New Roman" w:cs="Times New Roman"/>
          <w:szCs w:val="28"/>
          <w:lang w:eastAsia="ru-RU"/>
        </w:rPr>
        <w:t>Задание:</w:t>
      </w:r>
      <w:r>
        <w:rPr>
          <w:rFonts w:eastAsia="Times New Roman" w:cs="Times New Roman"/>
          <w:szCs w:val="28"/>
          <w:lang w:eastAsia="ru-RU"/>
        </w:rPr>
        <w:t xml:space="preserve"> определите </w:t>
      </w:r>
      <w:r w:rsidRPr="00A77BD2">
        <w:rPr>
          <w:rFonts w:eastAsia="Times New Roman" w:cs="Times New Roman"/>
          <w:szCs w:val="28"/>
          <w:lang w:eastAsia="ru-RU"/>
        </w:rPr>
        <w:t>экономическую и фактическую ставки налога на доход организации. Приведите развернутую формулу для исчисления.</w:t>
      </w:r>
    </w:p>
    <w:p w:rsidR="00A77BD2"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 xml:space="preserve">6. </w:t>
      </w:r>
      <w:r>
        <w:rPr>
          <w:rFonts w:eastAsia="Times New Roman" w:cs="Times New Roman"/>
          <w:szCs w:val="28"/>
          <w:lang w:eastAsia="ru-RU"/>
        </w:rPr>
        <w:t>Открытые тесты:</w:t>
      </w:r>
    </w:p>
    <w:p w:rsidR="00A77BD2"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C943B8">
        <w:rPr>
          <w:rFonts w:eastAsia="Times New Roman" w:cs="Times New Roman"/>
          <w:szCs w:val="28"/>
          <w:lang w:eastAsia="ru-RU"/>
        </w:rPr>
        <w:t>Величина налога на единицу измерения налоговой базы –это ###</w:t>
      </w:r>
      <w:r w:rsidRPr="007350E3">
        <w:rPr>
          <w:rFonts w:eastAsia="Times New Roman" w:cs="Times New Roman"/>
          <w:szCs w:val="28"/>
          <w:lang w:eastAsia="ru-RU"/>
        </w:rPr>
        <w:t>.</w:t>
      </w:r>
    </w:p>
    <w:p w:rsidR="00A77BD2"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C943B8">
        <w:rPr>
          <w:rFonts w:eastAsia="Times New Roman" w:cs="Times New Roman"/>
          <w:szCs w:val="28"/>
          <w:lang w:eastAsia="ru-RU"/>
        </w:rPr>
        <w:t>###</w:t>
      </w:r>
      <w:r>
        <w:rPr>
          <w:rFonts w:eastAsia="Times New Roman" w:cs="Times New Roman"/>
          <w:szCs w:val="28"/>
          <w:lang w:eastAsia="ru-RU"/>
        </w:rPr>
        <w:t xml:space="preserve"> н</w:t>
      </w:r>
      <w:r w:rsidRPr="00A77BD2">
        <w:rPr>
          <w:rFonts w:eastAsia="Times New Roman" w:cs="Times New Roman"/>
          <w:szCs w:val="28"/>
          <w:lang w:eastAsia="ru-RU"/>
        </w:rPr>
        <w:t>есет бремя налога в конечном итоге</w:t>
      </w:r>
      <w:r w:rsidRPr="00C943B8">
        <w:rPr>
          <w:rFonts w:eastAsia="Times New Roman" w:cs="Times New Roman"/>
          <w:szCs w:val="28"/>
          <w:lang w:eastAsia="ru-RU"/>
        </w:rPr>
        <w:t>.</w:t>
      </w:r>
    </w:p>
    <w:p w:rsidR="007350E3" w:rsidRPr="007350E3" w:rsidRDefault="00A77BD2" w:rsidP="00F373E2">
      <w:pPr>
        <w:widowControl w:val="0"/>
        <w:tabs>
          <w:tab w:val="left" w:pos="540"/>
        </w:tabs>
        <w:autoSpaceDE w:val="0"/>
        <w:autoSpaceDN w:val="0"/>
        <w:adjustRightInd w:val="0"/>
        <w:ind w:firstLine="709"/>
        <w:contextualSpacing/>
        <w:rPr>
          <w:rFonts w:eastAsia="Times New Roman" w:cs="Times New Roman"/>
          <w:szCs w:val="28"/>
          <w:lang w:eastAsia="ru-RU"/>
        </w:rPr>
      </w:pPr>
      <w:r w:rsidRPr="00A77BD2">
        <w:rPr>
          <w:rFonts w:eastAsia="Times New Roman" w:cs="Times New Roman"/>
          <w:szCs w:val="28"/>
          <w:lang w:eastAsia="ru-RU"/>
        </w:rPr>
        <w:t>Взаимозависимость процессов наполнения бюджетов и дестимулирования налогами экономической активности, - подразумевает принцип</w:t>
      </w:r>
      <w:r>
        <w:rPr>
          <w:rFonts w:eastAsia="Times New Roman" w:cs="Times New Roman"/>
          <w:szCs w:val="28"/>
          <w:lang w:eastAsia="ru-RU"/>
        </w:rPr>
        <w:t xml:space="preserve"> </w:t>
      </w:r>
      <w:r w:rsidRPr="00C943B8">
        <w:rPr>
          <w:rFonts w:eastAsia="Times New Roman" w:cs="Times New Roman"/>
          <w:szCs w:val="28"/>
          <w:lang w:eastAsia="ru-RU"/>
        </w:rPr>
        <w:t>###</w:t>
      </w:r>
      <w:r>
        <w:rPr>
          <w:rFonts w:eastAsia="Times New Roman" w:cs="Times New Roman"/>
          <w:szCs w:val="28"/>
          <w:lang w:eastAsia="ru-RU"/>
        </w:rPr>
        <w:t>.</w:t>
      </w:r>
    </w:p>
    <w:p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 Фонд оценочных средств для проведения промежуточной аттестации обучающихся по дисциплине</w:t>
      </w:r>
    </w:p>
    <w:p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rsidR="004D4309" w:rsidRP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rsidR="004D4309" w:rsidRPr="004D4309" w:rsidRDefault="004D4309" w:rsidP="004D4309">
      <w:pPr>
        <w:autoSpaceDE w:val="0"/>
        <w:autoSpaceDN w:val="0"/>
        <w:adjustRightInd w:val="0"/>
        <w:spacing w:line="240" w:lineRule="auto"/>
        <w:ind w:firstLine="851"/>
        <w:rPr>
          <w:rFonts w:eastAsia="Times New Roman" w:cs="Times New Roman"/>
          <w:b/>
          <w:szCs w:val="28"/>
          <w:lang w:eastAsia="ru-RU"/>
        </w:rPr>
      </w:pPr>
      <w:r w:rsidRPr="004D4309">
        <w:rPr>
          <w:rFonts w:eastAsia="Times New Roman" w:cs="Times New Roman"/>
          <w:b/>
          <w:szCs w:val="28"/>
          <w:lang w:eastAsia="ru-RU"/>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rsidR="008F457A" w:rsidRPr="004D4309" w:rsidRDefault="008F457A" w:rsidP="00BF3412">
      <w:pPr>
        <w:pStyle w:val="1"/>
        <w:rPr>
          <w:lang w:eastAsia="ru-RU"/>
        </w:rPr>
      </w:pPr>
    </w:p>
    <w:p w:rsidR="00931E49" w:rsidRDefault="00A77BD2" w:rsidP="00931E49">
      <w:pPr>
        <w:spacing w:line="240" w:lineRule="auto"/>
        <w:ind w:hanging="11"/>
        <w:rPr>
          <w:rFonts w:eastAsia="Times New Roman" w:cs="Times New Roman"/>
          <w:szCs w:val="28"/>
          <w:lang w:eastAsia="ru-RU"/>
        </w:rPr>
      </w:pPr>
      <w:bookmarkStart w:id="1" w:name="_Toc418701386"/>
      <w:r w:rsidRPr="00A77BD2">
        <w:rPr>
          <w:rFonts w:eastAsia="Times New Roman" w:cs="Times New Roman"/>
          <w:szCs w:val="28"/>
          <w:lang w:eastAsia="ru-RU"/>
        </w:rPr>
        <w:t>Для образоват</w:t>
      </w:r>
      <w:r w:rsidR="00182D7D">
        <w:rPr>
          <w:rFonts w:eastAsia="Times New Roman" w:cs="Times New Roman"/>
          <w:szCs w:val="28"/>
          <w:lang w:eastAsia="ru-RU"/>
        </w:rPr>
        <w:t xml:space="preserve">ельной программы «Налоги, аудит </w:t>
      </w:r>
      <w:r w:rsidR="008D1A89">
        <w:rPr>
          <w:rFonts w:eastAsia="Times New Roman" w:cs="Times New Roman"/>
          <w:szCs w:val="28"/>
          <w:lang w:eastAsia="ru-RU"/>
        </w:rPr>
        <w:t>и</w:t>
      </w:r>
      <w:r w:rsidRPr="00A77BD2">
        <w:rPr>
          <w:rFonts w:eastAsia="Times New Roman" w:cs="Times New Roman"/>
          <w:szCs w:val="28"/>
          <w:lang w:eastAsia="ru-RU"/>
        </w:rPr>
        <w:t xml:space="preserve"> бизнес-анализ»</w:t>
      </w:r>
    </w:p>
    <w:p w:rsidR="00654611" w:rsidRPr="00131A66" w:rsidRDefault="00654611" w:rsidP="00654611">
      <w:pPr>
        <w:spacing w:line="240" w:lineRule="auto"/>
        <w:ind w:hanging="11"/>
        <w:jc w:val="right"/>
        <w:rPr>
          <w:rFonts w:eastAsia="Times New Roman" w:cs="Times New Roman"/>
          <w:szCs w:val="28"/>
          <w:lang w:eastAsia="ru-RU"/>
        </w:rPr>
      </w:pPr>
      <w:r>
        <w:rPr>
          <w:rFonts w:eastAsia="Times New Roman" w:cs="Times New Roman"/>
          <w:szCs w:val="28"/>
          <w:lang w:eastAsia="ru-RU"/>
        </w:rPr>
        <w:t>Таблица 5</w:t>
      </w:r>
    </w:p>
    <w:tbl>
      <w:tblPr>
        <w:tblStyle w:val="ab"/>
        <w:tblW w:w="0" w:type="auto"/>
        <w:tblLayout w:type="fixed"/>
        <w:tblLook w:val="04A0" w:firstRow="1" w:lastRow="0" w:firstColumn="1" w:lastColumn="0" w:noHBand="0" w:noVBand="1"/>
      </w:tblPr>
      <w:tblGrid>
        <w:gridCol w:w="1837"/>
        <w:gridCol w:w="2009"/>
        <w:gridCol w:w="2953"/>
        <w:gridCol w:w="2546"/>
      </w:tblGrid>
      <w:tr w:rsidR="00A77BD2" w:rsidTr="00790CA5">
        <w:tc>
          <w:tcPr>
            <w:tcW w:w="1837" w:type="dxa"/>
          </w:tcPr>
          <w:p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компетенции</w:t>
            </w:r>
          </w:p>
        </w:tc>
        <w:tc>
          <w:tcPr>
            <w:tcW w:w="2009" w:type="dxa"/>
          </w:tcPr>
          <w:p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953" w:type="dxa"/>
          </w:tcPr>
          <w:p w:rsidR="00A77BD2" w:rsidRPr="007740E9" w:rsidRDefault="00A77BD2" w:rsidP="00790CA5">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2546" w:type="dxa"/>
          </w:tcPr>
          <w:p w:rsidR="00A77BD2" w:rsidRPr="007740E9" w:rsidRDefault="00A77BD2" w:rsidP="00790CA5">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790CA5" w:rsidRPr="006837DC" w:rsidTr="00790CA5">
        <w:tc>
          <w:tcPr>
            <w:tcW w:w="1837" w:type="dxa"/>
          </w:tcPr>
          <w:p w:rsidR="00790CA5" w:rsidRPr="00363751" w:rsidRDefault="00790CA5" w:rsidP="00CB23D9">
            <w:pPr>
              <w:tabs>
                <w:tab w:val="left" w:pos="540"/>
              </w:tabs>
              <w:spacing w:line="240" w:lineRule="auto"/>
              <w:contextualSpacing/>
              <w:rPr>
                <w:bCs/>
              </w:rPr>
            </w:pPr>
            <w:r w:rsidRPr="00931E49">
              <w:rPr>
                <w:bCs/>
                <w:sz w:val="24"/>
                <w:szCs w:val="24"/>
                <w:u w:val="single"/>
              </w:rPr>
              <w:t>ПКН-1</w:t>
            </w:r>
            <w:r>
              <w:rPr>
                <w:rFonts w:cs="Times New Roman"/>
                <w:sz w:val="24"/>
                <w:szCs w:val="24"/>
              </w:rPr>
              <w:t xml:space="preserve"> Владение основными научными понятиями и категориальным аппаратом современной экономики и их применение при решении прикладных задач</w:t>
            </w:r>
          </w:p>
        </w:tc>
        <w:tc>
          <w:tcPr>
            <w:tcW w:w="2009" w:type="dxa"/>
          </w:tcPr>
          <w:p w:rsidR="00790CA5" w:rsidRDefault="00790CA5" w:rsidP="00CB23D9">
            <w:pPr>
              <w:tabs>
                <w:tab w:val="left" w:pos="540"/>
              </w:tabs>
              <w:spacing w:line="240" w:lineRule="auto"/>
              <w:contextualSpacing/>
              <w:rPr>
                <w:sz w:val="24"/>
                <w:szCs w:val="24"/>
              </w:rPr>
            </w:pPr>
            <w:r w:rsidRPr="008F13E8">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9D79C3" w:rsidRDefault="009D79C3"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Pr="008F13E8" w:rsidRDefault="00790CA5" w:rsidP="00CB23D9">
            <w:pPr>
              <w:tabs>
                <w:tab w:val="left" w:pos="540"/>
              </w:tabs>
              <w:spacing w:line="240" w:lineRule="auto"/>
              <w:contextualSpacing/>
              <w:rPr>
                <w:sz w:val="24"/>
                <w:szCs w:val="24"/>
              </w:rPr>
            </w:pPr>
          </w:p>
          <w:p w:rsidR="00790CA5" w:rsidRPr="008F13E8" w:rsidRDefault="00790CA5" w:rsidP="00CB23D9">
            <w:pPr>
              <w:tabs>
                <w:tab w:val="left" w:pos="540"/>
              </w:tabs>
              <w:spacing w:line="240" w:lineRule="auto"/>
              <w:contextualSpacing/>
              <w:rPr>
                <w:sz w:val="24"/>
                <w:szCs w:val="24"/>
              </w:rPr>
            </w:pPr>
            <w:r w:rsidRPr="008F13E8">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9D79C3" w:rsidRDefault="009D79C3"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F373E2" w:rsidRDefault="00F373E2"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p>
          <w:p w:rsidR="00790CA5" w:rsidRDefault="00790CA5" w:rsidP="00CB23D9">
            <w:pPr>
              <w:tabs>
                <w:tab w:val="left" w:pos="540"/>
              </w:tabs>
              <w:spacing w:line="240" w:lineRule="auto"/>
              <w:contextualSpacing/>
              <w:rPr>
                <w:sz w:val="24"/>
                <w:szCs w:val="24"/>
              </w:rPr>
            </w:pPr>
            <w:r w:rsidRPr="008F13E8">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953" w:type="dxa"/>
          </w:tcPr>
          <w:p w:rsidR="00790CA5" w:rsidRDefault="00790CA5" w:rsidP="00CB23D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t xml:space="preserve">Знание </w:t>
            </w:r>
            <w:r>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взглядов классической и неоклассической школ на роль налогов в социально-экономическом развитии общества</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современных концепций налогообложения</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-категориального аппарат общей теории налогов  </w:t>
            </w:r>
          </w:p>
          <w:p w:rsidR="00790CA5" w:rsidRDefault="006615A8" w:rsidP="00CB23D9">
            <w:pPr>
              <w:tabs>
                <w:tab w:val="left" w:pos="993"/>
              </w:tabs>
              <w:spacing w:line="240" w:lineRule="auto"/>
              <w:ind w:hanging="11"/>
              <w:rPr>
                <w:rFonts w:cs="Times New Roman"/>
                <w:sz w:val="24"/>
                <w:szCs w:val="24"/>
                <w:lang w:eastAsia="ru-RU"/>
              </w:rPr>
            </w:pPr>
            <w:r>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F373E2" w:rsidRDefault="00F373E2" w:rsidP="00CB23D9">
            <w:pPr>
              <w:tabs>
                <w:tab w:val="left" w:pos="993"/>
              </w:tabs>
              <w:spacing w:line="240" w:lineRule="auto"/>
              <w:ind w:hanging="11"/>
              <w:rPr>
                <w:rFonts w:cs="Times New Roman"/>
                <w:sz w:val="24"/>
                <w:szCs w:val="24"/>
                <w:lang w:eastAsia="ru-RU"/>
              </w:rPr>
            </w:pPr>
          </w:p>
          <w:p w:rsidR="00790CA5" w:rsidRPr="00D4763C" w:rsidRDefault="00790CA5" w:rsidP="00CB23D9">
            <w:pPr>
              <w:tabs>
                <w:tab w:val="left" w:pos="993"/>
              </w:tabs>
              <w:spacing w:line="240" w:lineRule="auto"/>
              <w:ind w:hanging="11"/>
              <w:rPr>
                <w:rFonts w:cs="Times New Roman"/>
                <w:b/>
                <w:sz w:val="24"/>
                <w:szCs w:val="24"/>
                <w:lang w:eastAsia="ru-RU"/>
              </w:rPr>
            </w:pPr>
            <w:r w:rsidRPr="00D4763C">
              <w:rPr>
                <w:rFonts w:cs="Times New Roman"/>
                <w:b/>
                <w:sz w:val="24"/>
                <w:szCs w:val="24"/>
                <w:lang w:eastAsia="ru-RU"/>
              </w:rPr>
              <w:t xml:space="preserve">Умение </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-применять  категориальный аппарат при оценке влияния налогообложения на  формирование устойчивости бюджетной системы</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-давать оценку эффективности механизма налогообложения</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-анализировать направления развития налоговой системы  государства</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Pr="00480927" w:rsidRDefault="00790CA5" w:rsidP="00CB23D9">
            <w:pPr>
              <w:tabs>
                <w:tab w:val="left" w:pos="993"/>
              </w:tabs>
              <w:spacing w:line="240" w:lineRule="auto"/>
              <w:ind w:hanging="11"/>
              <w:rPr>
                <w:rFonts w:cs="Times New Roman"/>
                <w:b/>
                <w:sz w:val="24"/>
                <w:szCs w:val="24"/>
                <w:lang w:eastAsia="ru-RU"/>
              </w:rPr>
            </w:pPr>
            <w:r w:rsidRPr="00480927">
              <w:rPr>
                <w:rFonts w:cs="Times New Roman"/>
                <w:b/>
                <w:sz w:val="24"/>
                <w:szCs w:val="24"/>
                <w:lang w:eastAsia="ru-RU"/>
              </w:rPr>
              <w:t xml:space="preserve">Знание </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основных характеристик косвенных и прямых налогов; федеральных, региональных и местных налогов</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структурных элементов налоговой системы государства</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-целей и задач налогового администрирования</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Pr="00481D83" w:rsidRDefault="00790CA5" w:rsidP="00CB23D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оценивать влияние косвенного налогообложения</w:t>
            </w:r>
            <w:r w:rsidR="006615A8">
              <w:rPr>
                <w:rFonts w:cs="Times New Roman"/>
                <w:sz w:val="24"/>
                <w:szCs w:val="24"/>
                <w:lang w:eastAsia="ru-RU"/>
              </w:rPr>
              <w:t>,</w:t>
            </w:r>
            <w:r>
              <w:rPr>
                <w:rFonts w:cs="Times New Roman"/>
                <w:sz w:val="24"/>
                <w:szCs w:val="24"/>
                <w:lang w:eastAsia="ru-RU"/>
              </w:rPr>
              <w:t xml:space="preserve"> </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определять направления воздействия налогового администрирования на обеспечение устойчивости бюджетов бюджетной системы и  создание  благоприятного налогового климата для инвестиционной и инновационной деятельности</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F373E2" w:rsidRDefault="00F373E2" w:rsidP="00CB23D9">
            <w:pPr>
              <w:tabs>
                <w:tab w:val="left" w:pos="993"/>
              </w:tabs>
              <w:spacing w:line="240" w:lineRule="auto"/>
              <w:ind w:hanging="11"/>
              <w:rPr>
                <w:rFonts w:cs="Times New Roman"/>
                <w:sz w:val="24"/>
                <w:szCs w:val="24"/>
                <w:lang w:eastAsia="ru-RU"/>
              </w:rPr>
            </w:pPr>
          </w:p>
          <w:p w:rsidR="009D79C3" w:rsidRDefault="009D79C3"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r w:rsidRPr="00481D83">
              <w:rPr>
                <w:rFonts w:cs="Times New Roman"/>
                <w:b/>
                <w:sz w:val="24"/>
                <w:szCs w:val="24"/>
                <w:lang w:eastAsia="ru-RU"/>
              </w:rPr>
              <w:t>Знание</w:t>
            </w:r>
            <w:r>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-видов налоговой политики государства</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основных направлений  налоговой политики Российской Федерации на среднесрочный период</w:t>
            </w:r>
            <w:r w:rsidR="006615A8">
              <w:rPr>
                <w:rFonts w:cs="Times New Roman"/>
                <w:sz w:val="24"/>
                <w:szCs w:val="24"/>
                <w:lang w:eastAsia="ru-RU"/>
              </w:rPr>
              <w:t>.</w:t>
            </w:r>
            <w:r>
              <w:rPr>
                <w:rFonts w:cs="Times New Roman"/>
                <w:sz w:val="24"/>
                <w:szCs w:val="24"/>
                <w:lang w:eastAsia="ru-RU"/>
              </w:rPr>
              <w:t xml:space="preserve"> </w:t>
            </w: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F373E2" w:rsidRDefault="00F373E2"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Pr="00481D83" w:rsidRDefault="00790CA5" w:rsidP="00CB23D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Умение:</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-грамотно  применять российскую  и зарубежную литературу, экономическую информацию для  оценки эффективности проводимой государством налоговой политики </w:t>
            </w: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540"/>
              </w:tabs>
              <w:spacing w:line="240" w:lineRule="auto"/>
              <w:contextualSpacing/>
              <w:rPr>
                <w:sz w:val="24"/>
                <w:szCs w:val="24"/>
              </w:rPr>
            </w:pPr>
          </w:p>
        </w:tc>
        <w:tc>
          <w:tcPr>
            <w:tcW w:w="2546" w:type="dxa"/>
          </w:tcPr>
          <w:p w:rsidR="00790CA5" w:rsidRPr="00D4763C" w:rsidRDefault="00790CA5" w:rsidP="00CB23D9">
            <w:pPr>
              <w:tabs>
                <w:tab w:val="left" w:pos="993"/>
              </w:tabs>
              <w:spacing w:line="240" w:lineRule="auto"/>
              <w:ind w:hanging="11"/>
              <w:rPr>
                <w:rFonts w:cs="Times New Roman"/>
                <w:bCs/>
                <w:sz w:val="24"/>
                <w:szCs w:val="24"/>
                <w:lang w:eastAsia="ru-RU"/>
              </w:rPr>
            </w:pPr>
            <w:r w:rsidRPr="00D4763C">
              <w:rPr>
                <w:rFonts w:cs="Times New Roman"/>
                <w:bCs/>
                <w:sz w:val="24"/>
                <w:szCs w:val="24"/>
                <w:lang w:eastAsia="ru-RU"/>
              </w:rPr>
              <w:t>1.</w:t>
            </w:r>
            <w:r>
              <w:rPr>
                <w:rFonts w:cs="Times New Roman"/>
                <w:bCs/>
                <w:sz w:val="24"/>
                <w:szCs w:val="24"/>
                <w:lang w:eastAsia="ru-RU"/>
              </w:rPr>
              <w:t xml:space="preserve"> </w:t>
            </w:r>
            <w:r w:rsidRPr="00D4763C">
              <w:rPr>
                <w:rFonts w:cs="Times New Roman"/>
                <w:bCs/>
                <w:sz w:val="24"/>
                <w:szCs w:val="24"/>
                <w:lang w:eastAsia="ru-RU"/>
              </w:rPr>
              <w:t>Объясните, почему Д. Рикардо считал, что лучший налог – это наименьший налог</w:t>
            </w:r>
            <w:r w:rsidR="006615A8">
              <w:rPr>
                <w:rFonts w:cs="Times New Roman"/>
                <w:bCs/>
                <w:sz w:val="24"/>
                <w:szCs w:val="24"/>
                <w:lang w:eastAsia="ru-RU"/>
              </w:rPr>
              <w:t>.</w:t>
            </w:r>
          </w:p>
          <w:p w:rsidR="00790CA5" w:rsidRPr="00D4763C" w:rsidRDefault="00790CA5" w:rsidP="00CB23D9">
            <w:pPr>
              <w:tabs>
                <w:tab w:val="left" w:pos="993"/>
              </w:tabs>
              <w:spacing w:line="240" w:lineRule="auto"/>
              <w:ind w:hanging="11"/>
              <w:rPr>
                <w:rFonts w:cs="Times New Roman"/>
                <w:bCs/>
                <w:sz w:val="24"/>
                <w:szCs w:val="24"/>
                <w:lang w:eastAsia="ru-RU"/>
              </w:rPr>
            </w:pPr>
            <w:r w:rsidRPr="00D4763C">
              <w:rPr>
                <w:rFonts w:cs="Times New Roman"/>
                <w:bCs/>
                <w:sz w:val="24"/>
                <w:szCs w:val="24"/>
                <w:lang w:eastAsia="ru-RU"/>
              </w:rPr>
              <w:t>2.</w:t>
            </w:r>
            <w:r>
              <w:rPr>
                <w:rFonts w:cs="Times New Roman"/>
                <w:bCs/>
                <w:sz w:val="24"/>
                <w:szCs w:val="24"/>
                <w:lang w:eastAsia="ru-RU"/>
              </w:rPr>
              <w:t xml:space="preserve"> </w:t>
            </w:r>
            <w:r w:rsidRPr="00D4763C">
              <w:rPr>
                <w:rFonts w:cs="Times New Roman"/>
                <w:bCs/>
                <w:sz w:val="24"/>
                <w:szCs w:val="24"/>
                <w:lang w:eastAsia="ru-RU"/>
              </w:rPr>
              <w:t>В чем отличие «горизонтальной справедливости» от «вертикальной справедливости»?</w:t>
            </w:r>
          </w:p>
          <w:p w:rsidR="00790CA5" w:rsidRDefault="00790CA5" w:rsidP="00CB23D9">
            <w:pPr>
              <w:tabs>
                <w:tab w:val="left" w:pos="993"/>
              </w:tabs>
              <w:spacing w:line="240" w:lineRule="auto"/>
              <w:ind w:hanging="11"/>
              <w:rPr>
                <w:rFonts w:cs="Times New Roman"/>
                <w:bCs/>
                <w:sz w:val="24"/>
                <w:szCs w:val="24"/>
                <w:lang w:eastAsia="ru-RU"/>
              </w:rPr>
            </w:pPr>
            <w:r w:rsidRPr="00D4763C">
              <w:rPr>
                <w:rFonts w:cs="Times New Roman"/>
                <w:bCs/>
                <w:sz w:val="24"/>
                <w:szCs w:val="24"/>
                <w:lang w:eastAsia="ru-RU"/>
              </w:rPr>
              <w:t>3.</w:t>
            </w:r>
            <w:r>
              <w:rPr>
                <w:rFonts w:cs="Times New Roman"/>
                <w:bCs/>
                <w:sz w:val="24"/>
                <w:szCs w:val="24"/>
                <w:lang w:eastAsia="ru-RU"/>
              </w:rPr>
              <w:t xml:space="preserve"> </w:t>
            </w:r>
            <w:r w:rsidRPr="00D4763C">
              <w:rPr>
                <w:rFonts w:cs="Times New Roman"/>
                <w:bCs/>
                <w:sz w:val="24"/>
                <w:szCs w:val="24"/>
                <w:lang w:eastAsia="ru-RU"/>
              </w:rPr>
              <w:t>В чем заключается сущность концепции риск-ориентированного налогового контроля» Какие риски несет государство при проведении налогового контроля?</w:t>
            </w:r>
          </w:p>
          <w:p w:rsidR="00790CA5" w:rsidRDefault="00790CA5" w:rsidP="00CB23D9">
            <w:pPr>
              <w:tabs>
                <w:tab w:val="left" w:pos="993"/>
              </w:tabs>
              <w:spacing w:line="240" w:lineRule="auto"/>
              <w:ind w:hanging="11"/>
              <w:rPr>
                <w:rFonts w:cs="Times New Roman"/>
                <w:bCs/>
                <w:sz w:val="24"/>
                <w:szCs w:val="24"/>
                <w:lang w:eastAsia="ru-RU"/>
              </w:rPr>
            </w:pPr>
          </w:p>
          <w:p w:rsidR="00790CA5" w:rsidRDefault="007C00A8" w:rsidP="00CB23D9">
            <w:pPr>
              <w:tabs>
                <w:tab w:val="left" w:pos="993"/>
              </w:tabs>
              <w:spacing w:line="240" w:lineRule="auto"/>
              <w:ind w:hanging="11"/>
              <w:rPr>
                <w:rFonts w:cs="Times New Roman"/>
                <w:bCs/>
                <w:sz w:val="24"/>
                <w:szCs w:val="24"/>
                <w:lang w:eastAsia="ru-RU"/>
              </w:rPr>
            </w:pPr>
            <w:r>
              <w:rPr>
                <w:rFonts w:cs="Times New Roman"/>
                <w:bCs/>
                <w:sz w:val="24"/>
                <w:szCs w:val="24"/>
                <w:lang w:eastAsia="ru-RU"/>
              </w:rPr>
              <w:t>1.</w:t>
            </w:r>
            <w:r w:rsidR="00790CA5">
              <w:rPr>
                <w:rFonts w:cs="Times New Roman"/>
                <w:bCs/>
                <w:sz w:val="24"/>
                <w:szCs w:val="24"/>
                <w:lang w:eastAsia="ru-RU"/>
              </w:rPr>
              <w:t xml:space="preserve">Проанализируйте влияние снижения налоговой нагрузки на  объем налоговых доходов бюджета в краткосрочном и долгосрочном периодах. </w:t>
            </w:r>
          </w:p>
          <w:p w:rsidR="00790CA5" w:rsidRDefault="007C00A8" w:rsidP="008C71D4">
            <w:pPr>
              <w:spacing w:line="240" w:lineRule="auto"/>
              <w:ind w:hanging="11"/>
              <w:rPr>
                <w:rFonts w:cs="Times New Roman"/>
                <w:bCs/>
                <w:sz w:val="24"/>
                <w:szCs w:val="24"/>
                <w:lang w:eastAsia="ru-RU"/>
              </w:rPr>
            </w:pPr>
            <w:r>
              <w:rPr>
                <w:rFonts w:cs="Times New Roman"/>
                <w:bCs/>
                <w:sz w:val="24"/>
                <w:szCs w:val="24"/>
                <w:lang w:eastAsia="ru-RU"/>
              </w:rPr>
              <w:t>2.</w:t>
            </w:r>
            <w:r w:rsidR="00790CA5">
              <w:rPr>
                <w:rFonts w:cs="Times New Roman"/>
                <w:bCs/>
                <w:sz w:val="24"/>
                <w:szCs w:val="24"/>
                <w:lang w:eastAsia="ru-RU"/>
              </w:rPr>
              <w:t xml:space="preserve">Раскройте  противоречивость налоговых льгот с позиций их влияния на реализацию Фискальной и  регулирующей функций налогов. </w:t>
            </w:r>
          </w:p>
          <w:p w:rsidR="00790CA5" w:rsidRDefault="00790CA5" w:rsidP="00CB23D9">
            <w:pPr>
              <w:tabs>
                <w:tab w:val="left" w:pos="993"/>
              </w:tabs>
              <w:spacing w:line="240" w:lineRule="auto"/>
              <w:ind w:hanging="11"/>
              <w:rPr>
                <w:rFonts w:cs="Times New Roman"/>
                <w:bCs/>
                <w:sz w:val="24"/>
                <w:szCs w:val="24"/>
                <w:lang w:eastAsia="ru-RU"/>
              </w:rPr>
            </w:pPr>
            <w:r>
              <w:rPr>
                <w:rFonts w:cs="Times New Roman"/>
                <w:bCs/>
                <w:sz w:val="24"/>
                <w:szCs w:val="24"/>
                <w:lang w:eastAsia="ru-RU"/>
              </w:rPr>
              <w:t xml:space="preserve">3. На основе изучения «Основных направлений  бюджетно-налоговой и тарифно-таможенной политики» выявите ключевые направления налоговой политики на 2023-2025 гг. </w:t>
            </w:r>
          </w:p>
          <w:p w:rsidR="00790CA5" w:rsidRDefault="00790CA5" w:rsidP="00CB23D9">
            <w:pPr>
              <w:tabs>
                <w:tab w:val="left" w:pos="993"/>
              </w:tabs>
              <w:spacing w:line="240" w:lineRule="auto"/>
              <w:ind w:hanging="11"/>
              <w:rPr>
                <w:rFonts w:cs="Times New Roman"/>
                <w:bCs/>
                <w:sz w:val="24"/>
                <w:szCs w:val="24"/>
                <w:lang w:eastAsia="ru-RU"/>
              </w:rPr>
            </w:pPr>
          </w:p>
          <w:p w:rsidR="00790CA5" w:rsidRPr="00D4763C" w:rsidRDefault="00790CA5" w:rsidP="00CB23D9">
            <w:pPr>
              <w:tabs>
                <w:tab w:val="left" w:pos="993"/>
              </w:tabs>
              <w:spacing w:line="240" w:lineRule="auto"/>
              <w:ind w:hanging="11"/>
              <w:rPr>
                <w:rFonts w:cs="Times New Roman"/>
                <w:bCs/>
                <w:sz w:val="24"/>
                <w:szCs w:val="24"/>
                <w:lang w:eastAsia="ru-RU"/>
              </w:rPr>
            </w:pPr>
            <w:r w:rsidRPr="00D4763C">
              <w:rPr>
                <w:rFonts w:cs="Times New Roman"/>
                <w:bCs/>
                <w:sz w:val="24"/>
                <w:szCs w:val="24"/>
                <w:lang w:eastAsia="ru-RU"/>
              </w:rPr>
              <w:t>1.</w:t>
            </w:r>
            <w:r>
              <w:rPr>
                <w:rFonts w:cs="Times New Roman"/>
                <w:bCs/>
                <w:sz w:val="24"/>
                <w:szCs w:val="24"/>
                <w:lang w:eastAsia="ru-RU"/>
              </w:rPr>
              <w:t xml:space="preserve"> </w:t>
            </w:r>
            <w:r w:rsidRPr="00D4763C">
              <w:rPr>
                <w:rFonts w:cs="Times New Roman"/>
                <w:bCs/>
                <w:sz w:val="24"/>
                <w:szCs w:val="24"/>
                <w:lang w:eastAsia="ru-RU"/>
              </w:rPr>
              <w:t>Что является объектом налогообложения в прямых налогах и в косвенных налогах?</w:t>
            </w:r>
          </w:p>
          <w:p w:rsidR="00790CA5" w:rsidRDefault="00790CA5" w:rsidP="00CB23D9">
            <w:pPr>
              <w:tabs>
                <w:tab w:val="left" w:pos="993"/>
              </w:tabs>
              <w:spacing w:line="240" w:lineRule="auto"/>
              <w:ind w:hanging="11"/>
              <w:rPr>
                <w:rFonts w:cs="Times New Roman"/>
                <w:bCs/>
                <w:sz w:val="24"/>
                <w:szCs w:val="24"/>
                <w:lang w:eastAsia="ru-RU"/>
              </w:rPr>
            </w:pPr>
            <w:r w:rsidRPr="00D4763C">
              <w:rPr>
                <w:rFonts w:cs="Times New Roman"/>
                <w:bCs/>
                <w:sz w:val="24"/>
                <w:szCs w:val="24"/>
                <w:lang w:eastAsia="ru-RU"/>
              </w:rPr>
              <w:t>2.</w:t>
            </w:r>
            <w:r>
              <w:rPr>
                <w:rFonts w:cs="Times New Roman"/>
                <w:bCs/>
                <w:sz w:val="24"/>
                <w:szCs w:val="24"/>
                <w:lang w:eastAsia="ru-RU"/>
              </w:rPr>
              <w:t xml:space="preserve"> Н</w:t>
            </w:r>
            <w:r w:rsidRPr="00D4763C">
              <w:rPr>
                <w:rFonts w:cs="Times New Roman"/>
                <w:bCs/>
                <w:sz w:val="24"/>
                <w:szCs w:val="24"/>
                <w:lang w:eastAsia="ru-RU"/>
              </w:rPr>
              <w:t>а кого ложится реальное налогов</w:t>
            </w:r>
            <w:r>
              <w:rPr>
                <w:rFonts w:cs="Times New Roman"/>
                <w:bCs/>
                <w:sz w:val="24"/>
                <w:szCs w:val="24"/>
                <w:lang w:eastAsia="ru-RU"/>
              </w:rPr>
              <w:t xml:space="preserve">ое бремя </w:t>
            </w:r>
            <w:r w:rsidRPr="00D4763C">
              <w:rPr>
                <w:rFonts w:cs="Times New Roman"/>
                <w:bCs/>
                <w:sz w:val="24"/>
                <w:szCs w:val="24"/>
                <w:lang w:eastAsia="ru-RU"/>
              </w:rPr>
              <w:t>косвенных налогах? Как вы  можете это объяснить?</w:t>
            </w:r>
          </w:p>
          <w:p w:rsidR="00790CA5" w:rsidRDefault="00790CA5" w:rsidP="00CB23D9">
            <w:pPr>
              <w:tabs>
                <w:tab w:val="left" w:pos="993"/>
              </w:tabs>
              <w:spacing w:line="240" w:lineRule="auto"/>
              <w:ind w:hanging="11"/>
              <w:rPr>
                <w:rFonts w:cs="Times New Roman"/>
                <w:bCs/>
                <w:sz w:val="24"/>
                <w:szCs w:val="24"/>
                <w:lang w:eastAsia="ru-RU"/>
              </w:rPr>
            </w:pPr>
            <w:r w:rsidRPr="00D4763C">
              <w:rPr>
                <w:rFonts w:cs="Times New Roman"/>
                <w:bCs/>
                <w:sz w:val="24"/>
                <w:szCs w:val="24"/>
                <w:lang w:eastAsia="ru-RU"/>
              </w:rPr>
              <w:t>3.</w:t>
            </w:r>
            <w:r>
              <w:rPr>
                <w:rFonts w:cs="Times New Roman"/>
                <w:bCs/>
                <w:sz w:val="24"/>
                <w:szCs w:val="24"/>
                <w:lang w:eastAsia="ru-RU"/>
              </w:rPr>
              <w:t xml:space="preserve"> Почему налоговый контроль является неотъемлемой частью налоговой системы?</w:t>
            </w:r>
          </w:p>
          <w:p w:rsidR="00790CA5" w:rsidRDefault="00790CA5" w:rsidP="00CB23D9">
            <w:pPr>
              <w:tabs>
                <w:tab w:val="left" w:pos="993"/>
              </w:tabs>
              <w:spacing w:line="240" w:lineRule="auto"/>
              <w:ind w:hanging="11"/>
              <w:rPr>
                <w:rFonts w:cs="Times New Roman"/>
                <w:bCs/>
                <w:sz w:val="24"/>
                <w:szCs w:val="24"/>
                <w:lang w:eastAsia="ru-RU"/>
              </w:rPr>
            </w:pPr>
            <w:r>
              <w:rPr>
                <w:rFonts w:cs="Times New Roman"/>
                <w:bCs/>
                <w:sz w:val="24"/>
                <w:szCs w:val="24"/>
                <w:lang w:eastAsia="ru-RU"/>
              </w:rPr>
              <w:t xml:space="preserve">4. Назовите задачи налогового администрирования. </w:t>
            </w:r>
          </w:p>
          <w:p w:rsidR="00790CA5" w:rsidRDefault="00790CA5" w:rsidP="00CB23D9">
            <w:pPr>
              <w:tabs>
                <w:tab w:val="left" w:pos="993"/>
              </w:tabs>
              <w:spacing w:line="240" w:lineRule="auto"/>
              <w:rPr>
                <w:rFonts w:cs="Times New Roman"/>
                <w:bCs/>
                <w:sz w:val="24"/>
                <w:szCs w:val="24"/>
                <w:lang w:eastAsia="ru-RU"/>
              </w:rPr>
            </w:pPr>
          </w:p>
          <w:p w:rsidR="00790CA5" w:rsidRPr="00D4763C" w:rsidRDefault="007C00A8" w:rsidP="00790CA5">
            <w:pPr>
              <w:tabs>
                <w:tab w:val="left" w:pos="993"/>
              </w:tabs>
              <w:spacing w:line="240" w:lineRule="auto"/>
              <w:ind w:hanging="11"/>
              <w:rPr>
                <w:rFonts w:cs="Times New Roman"/>
                <w:bCs/>
                <w:sz w:val="24"/>
                <w:szCs w:val="24"/>
                <w:lang w:eastAsia="ru-RU"/>
              </w:rPr>
            </w:pPr>
            <w:r>
              <w:rPr>
                <w:rFonts w:cs="Times New Roman"/>
                <w:bCs/>
                <w:sz w:val="24"/>
                <w:szCs w:val="24"/>
                <w:lang w:eastAsia="ru-RU"/>
              </w:rPr>
              <w:t>1.</w:t>
            </w:r>
            <w:r w:rsidR="00790CA5" w:rsidRPr="00D4763C">
              <w:rPr>
                <w:rFonts w:cs="Times New Roman"/>
                <w:bCs/>
                <w:sz w:val="24"/>
                <w:szCs w:val="24"/>
                <w:lang w:eastAsia="ru-RU"/>
              </w:rPr>
              <w:t>Опишите воздействие косвенных налогов на покупательную способность населения, спрос и уровень инфляции.</w:t>
            </w:r>
          </w:p>
          <w:p w:rsidR="00790CA5" w:rsidRPr="006837DC" w:rsidRDefault="00790CA5" w:rsidP="00790CA5">
            <w:pPr>
              <w:tabs>
                <w:tab w:val="left" w:pos="993"/>
              </w:tabs>
              <w:spacing w:line="240" w:lineRule="auto"/>
              <w:ind w:hanging="11"/>
              <w:rPr>
                <w:rFonts w:cs="Times New Roman"/>
                <w:bCs/>
                <w:sz w:val="24"/>
                <w:szCs w:val="24"/>
                <w:lang w:eastAsia="ru-RU"/>
              </w:rPr>
            </w:pPr>
            <w:r>
              <w:rPr>
                <w:rFonts w:cs="Times New Roman"/>
                <w:bCs/>
                <w:sz w:val="24"/>
                <w:szCs w:val="24"/>
                <w:lang w:eastAsia="ru-RU"/>
              </w:rPr>
              <w:t xml:space="preserve">2. </w:t>
            </w:r>
            <w:r w:rsidRPr="006837DC">
              <w:rPr>
                <w:rFonts w:cs="Times New Roman"/>
                <w:bCs/>
                <w:sz w:val="24"/>
                <w:szCs w:val="24"/>
                <w:lang w:eastAsia="ru-RU"/>
              </w:rPr>
              <w:t>Объясните, почему в развивающихся странах в доходах бюджета  преобладают косвенные налоги, а не прямые.</w:t>
            </w:r>
          </w:p>
          <w:p w:rsidR="00790CA5" w:rsidRDefault="007C00A8" w:rsidP="00790CA5">
            <w:pPr>
              <w:tabs>
                <w:tab w:val="left" w:pos="993"/>
              </w:tabs>
              <w:spacing w:line="240" w:lineRule="auto"/>
              <w:ind w:hanging="11"/>
              <w:rPr>
                <w:rFonts w:cs="Times New Roman"/>
                <w:bCs/>
                <w:sz w:val="24"/>
                <w:szCs w:val="24"/>
                <w:lang w:eastAsia="ru-RU"/>
              </w:rPr>
            </w:pPr>
            <w:r>
              <w:rPr>
                <w:rFonts w:cs="Times New Roman"/>
                <w:bCs/>
                <w:sz w:val="24"/>
                <w:szCs w:val="24"/>
                <w:lang w:eastAsia="ru-RU"/>
              </w:rPr>
              <w:t>3.</w:t>
            </w:r>
            <w:r w:rsidR="00790CA5" w:rsidRPr="006837DC">
              <w:rPr>
                <w:rFonts w:cs="Times New Roman"/>
                <w:bCs/>
                <w:sz w:val="24"/>
                <w:szCs w:val="24"/>
                <w:lang w:eastAsia="ru-RU"/>
              </w:rPr>
              <w:t xml:space="preserve">Покажите взаимосвязь  налогового администрирования и создания  равных конкурентных условий для субъектов хозяйствования.  </w:t>
            </w:r>
          </w:p>
          <w:p w:rsidR="00790CA5" w:rsidRPr="006837DC" w:rsidRDefault="00790CA5" w:rsidP="00790CA5">
            <w:pPr>
              <w:tabs>
                <w:tab w:val="left" w:pos="993"/>
              </w:tabs>
              <w:spacing w:line="240" w:lineRule="auto"/>
              <w:ind w:hanging="11"/>
              <w:rPr>
                <w:rFonts w:cs="Times New Roman"/>
                <w:bCs/>
                <w:sz w:val="24"/>
                <w:szCs w:val="24"/>
                <w:lang w:eastAsia="ru-RU"/>
              </w:rPr>
            </w:pPr>
          </w:p>
          <w:p w:rsidR="00790CA5" w:rsidRPr="006837DC" w:rsidRDefault="00790CA5" w:rsidP="00CB23D9">
            <w:pPr>
              <w:tabs>
                <w:tab w:val="left" w:pos="993"/>
              </w:tabs>
              <w:spacing w:line="240" w:lineRule="auto"/>
              <w:ind w:hanging="11"/>
              <w:rPr>
                <w:rFonts w:cs="Times New Roman"/>
                <w:bCs/>
                <w:sz w:val="24"/>
                <w:szCs w:val="24"/>
                <w:lang w:eastAsia="ru-RU"/>
              </w:rPr>
            </w:pPr>
            <w:r>
              <w:rPr>
                <w:rFonts w:cs="Times New Roman"/>
                <w:bCs/>
                <w:sz w:val="24"/>
                <w:szCs w:val="24"/>
                <w:lang w:eastAsia="ru-RU"/>
              </w:rPr>
              <w:t>1</w:t>
            </w:r>
            <w:r w:rsidRPr="006837DC">
              <w:rPr>
                <w:rFonts w:cs="Times New Roman"/>
                <w:bCs/>
                <w:sz w:val="24"/>
                <w:szCs w:val="24"/>
                <w:lang w:eastAsia="ru-RU"/>
              </w:rPr>
              <w:t>.</w:t>
            </w:r>
            <w:r>
              <w:rPr>
                <w:rFonts w:cs="Times New Roman"/>
                <w:bCs/>
                <w:sz w:val="24"/>
                <w:szCs w:val="24"/>
                <w:lang w:eastAsia="ru-RU"/>
              </w:rPr>
              <w:t xml:space="preserve"> </w:t>
            </w:r>
            <w:r w:rsidRPr="006837DC">
              <w:rPr>
                <w:rFonts w:cs="Times New Roman"/>
                <w:bCs/>
                <w:sz w:val="24"/>
                <w:szCs w:val="24"/>
                <w:lang w:eastAsia="ru-RU"/>
              </w:rPr>
              <w:t>Назовите три вида налоговой политики государства</w:t>
            </w:r>
            <w:r w:rsidR="006615A8">
              <w:rPr>
                <w:rFonts w:cs="Times New Roman"/>
                <w:bCs/>
                <w:sz w:val="24"/>
                <w:szCs w:val="24"/>
                <w:lang w:eastAsia="ru-RU"/>
              </w:rPr>
              <w:t>.</w:t>
            </w:r>
          </w:p>
          <w:p w:rsidR="00790CA5" w:rsidRPr="006837DC" w:rsidRDefault="00790CA5" w:rsidP="00CB23D9">
            <w:pPr>
              <w:tabs>
                <w:tab w:val="left" w:pos="993"/>
              </w:tabs>
              <w:spacing w:line="240" w:lineRule="auto"/>
              <w:ind w:hanging="11"/>
              <w:rPr>
                <w:rFonts w:cs="Times New Roman"/>
                <w:bCs/>
                <w:sz w:val="24"/>
                <w:szCs w:val="24"/>
                <w:lang w:eastAsia="ru-RU"/>
              </w:rPr>
            </w:pPr>
            <w:r w:rsidRPr="006837DC">
              <w:rPr>
                <w:rFonts w:cs="Times New Roman"/>
                <w:bCs/>
                <w:sz w:val="24"/>
                <w:szCs w:val="24"/>
                <w:lang w:eastAsia="ru-RU"/>
              </w:rPr>
              <w:t>2. В каком виде налог</w:t>
            </w:r>
            <w:r>
              <w:rPr>
                <w:rFonts w:cs="Times New Roman"/>
                <w:bCs/>
                <w:sz w:val="24"/>
                <w:szCs w:val="24"/>
                <w:lang w:eastAsia="ru-RU"/>
              </w:rPr>
              <w:t>о</w:t>
            </w:r>
            <w:r w:rsidRPr="006837DC">
              <w:rPr>
                <w:rFonts w:cs="Times New Roman"/>
                <w:bCs/>
                <w:sz w:val="24"/>
                <w:szCs w:val="24"/>
                <w:lang w:eastAsia="ru-RU"/>
              </w:rPr>
              <w:t xml:space="preserve">вой политике  в наименьшей степени используются налоговые льготы? </w:t>
            </w:r>
          </w:p>
          <w:p w:rsidR="00790CA5" w:rsidRDefault="00790CA5" w:rsidP="00CB23D9">
            <w:pPr>
              <w:tabs>
                <w:tab w:val="left" w:pos="993"/>
              </w:tabs>
              <w:spacing w:line="240" w:lineRule="auto"/>
              <w:ind w:hanging="11"/>
              <w:rPr>
                <w:rFonts w:cs="Times New Roman"/>
                <w:bCs/>
                <w:sz w:val="24"/>
                <w:szCs w:val="24"/>
                <w:lang w:eastAsia="ru-RU"/>
              </w:rPr>
            </w:pPr>
            <w:r w:rsidRPr="006837DC">
              <w:rPr>
                <w:rFonts w:cs="Times New Roman"/>
                <w:bCs/>
                <w:sz w:val="24"/>
                <w:szCs w:val="24"/>
                <w:lang w:eastAsia="ru-RU"/>
              </w:rPr>
              <w:t>3.</w:t>
            </w:r>
            <w:r>
              <w:rPr>
                <w:rFonts w:cs="Times New Roman"/>
                <w:bCs/>
                <w:sz w:val="24"/>
                <w:szCs w:val="24"/>
                <w:lang w:eastAsia="ru-RU"/>
              </w:rPr>
              <w:t xml:space="preserve">Определите ключевые </w:t>
            </w:r>
            <w:r w:rsidRPr="006837DC">
              <w:rPr>
                <w:rFonts w:cs="Times New Roman"/>
                <w:bCs/>
                <w:sz w:val="24"/>
                <w:szCs w:val="24"/>
                <w:lang w:eastAsia="ru-RU"/>
              </w:rPr>
              <w:t>задачи в области развития налогового администрирования</w:t>
            </w:r>
            <w:r>
              <w:rPr>
                <w:rFonts w:cs="Times New Roman"/>
                <w:bCs/>
                <w:sz w:val="24"/>
                <w:szCs w:val="24"/>
                <w:lang w:eastAsia="ru-RU"/>
              </w:rPr>
              <w:t xml:space="preserve">, которые поставлены </w:t>
            </w:r>
            <w:r w:rsidRPr="006837DC">
              <w:rPr>
                <w:rFonts w:cs="Times New Roman"/>
                <w:bCs/>
                <w:sz w:val="24"/>
                <w:szCs w:val="24"/>
                <w:lang w:eastAsia="ru-RU"/>
              </w:rPr>
              <w:t xml:space="preserve"> в Основных направлениях развития бюджетно-налоговой и  таможенно-тарифной политики на 2023-2025 годы. </w:t>
            </w:r>
          </w:p>
          <w:p w:rsidR="00790CA5" w:rsidRPr="006837DC" w:rsidRDefault="007C00A8" w:rsidP="00790CA5">
            <w:pPr>
              <w:tabs>
                <w:tab w:val="left" w:pos="993"/>
              </w:tabs>
              <w:spacing w:line="240" w:lineRule="auto"/>
              <w:ind w:hanging="11"/>
              <w:rPr>
                <w:rFonts w:cs="Times New Roman"/>
                <w:bCs/>
                <w:sz w:val="24"/>
                <w:szCs w:val="24"/>
                <w:lang w:eastAsia="ru-RU"/>
              </w:rPr>
            </w:pPr>
            <w:r>
              <w:rPr>
                <w:rFonts w:cs="Times New Roman"/>
                <w:bCs/>
                <w:sz w:val="24"/>
                <w:szCs w:val="24"/>
                <w:lang w:eastAsia="ru-RU"/>
              </w:rPr>
              <w:t>1.</w:t>
            </w:r>
            <w:r w:rsidR="00790CA5" w:rsidRPr="006837DC">
              <w:rPr>
                <w:rFonts w:cs="Times New Roman"/>
                <w:bCs/>
                <w:sz w:val="24"/>
                <w:szCs w:val="24"/>
                <w:lang w:eastAsia="ru-RU"/>
              </w:rPr>
              <w:t xml:space="preserve">Докажите  целесообразность и эффективность установления дополнительных налоговых льгот для налогоплательщиков, у которых три и более несовершеннолетних ребенка. </w:t>
            </w:r>
          </w:p>
          <w:p w:rsidR="00790CA5" w:rsidRPr="008D5423" w:rsidRDefault="007C00A8" w:rsidP="00790CA5">
            <w:pPr>
              <w:tabs>
                <w:tab w:val="left" w:pos="993"/>
              </w:tabs>
              <w:spacing w:line="240" w:lineRule="auto"/>
              <w:ind w:hanging="11"/>
              <w:rPr>
                <w:rFonts w:cs="Times New Roman"/>
                <w:bCs/>
                <w:sz w:val="24"/>
                <w:szCs w:val="24"/>
                <w:lang w:eastAsia="ru-RU"/>
              </w:rPr>
            </w:pPr>
            <w:r>
              <w:rPr>
                <w:rFonts w:cs="Times New Roman"/>
                <w:bCs/>
                <w:sz w:val="24"/>
                <w:szCs w:val="24"/>
                <w:lang w:eastAsia="ru-RU"/>
              </w:rPr>
              <w:t>2.</w:t>
            </w:r>
            <w:r w:rsidR="00790CA5" w:rsidRPr="008D5423">
              <w:rPr>
                <w:rFonts w:cs="Times New Roman"/>
                <w:bCs/>
                <w:sz w:val="24"/>
                <w:szCs w:val="24"/>
                <w:lang w:eastAsia="ru-RU"/>
              </w:rPr>
              <w:t xml:space="preserve">Объясните механизм действия политики ускоренной амортизации для  стимулирования инновационной деятельности. </w:t>
            </w:r>
          </w:p>
          <w:p w:rsidR="00790CA5" w:rsidRPr="006837DC" w:rsidRDefault="00790CA5" w:rsidP="00790CA5">
            <w:pPr>
              <w:tabs>
                <w:tab w:val="left" w:pos="993"/>
              </w:tabs>
              <w:spacing w:line="240" w:lineRule="auto"/>
              <w:ind w:hanging="11"/>
              <w:rPr>
                <w:rFonts w:cs="Times New Roman"/>
                <w:b/>
                <w:bCs/>
                <w:sz w:val="24"/>
                <w:szCs w:val="24"/>
                <w:lang w:eastAsia="ru-RU"/>
              </w:rPr>
            </w:pPr>
            <w:r>
              <w:rPr>
                <w:rFonts w:cs="Times New Roman"/>
                <w:bCs/>
                <w:sz w:val="24"/>
                <w:szCs w:val="24"/>
                <w:lang w:eastAsia="ru-RU"/>
              </w:rPr>
              <w:t xml:space="preserve">3. </w:t>
            </w:r>
            <w:r w:rsidRPr="008D5423">
              <w:rPr>
                <w:rFonts w:cs="Times New Roman"/>
                <w:bCs/>
                <w:sz w:val="24"/>
                <w:szCs w:val="24"/>
                <w:lang w:eastAsia="ru-RU"/>
              </w:rPr>
              <w:t>На основе изучения статей российских экономистов покажите роль стандартных и социальных налоговых вычетов по НДФЛ</w:t>
            </w:r>
          </w:p>
        </w:tc>
      </w:tr>
      <w:tr w:rsidR="00790CA5" w:rsidRPr="0096335A" w:rsidTr="009F3F6C">
        <w:trPr>
          <w:trHeight w:val="840"/>
        </w:trPr>
        <w:tc>
          <w:tcPr>
            <w:tcW w:w="1837" w:type="dxa"/>
          </w:tcPr>
          <w:p w:rsidR="00790CA5" w:rsidRPr="00363751" w:rsidRDefault="00790CA5" w:rsidP="00CB23D9">
            <w:pPr>
              <w:tabs>
                <w:tab w:val="left" w:pos="540"/>
              </w:tabs>
              <w:spacing w:line="240" w:lineRule="auto"/>
              <w:contextualSpacing/>
              <w:rPr>
                <w:bCs/>
              </w:rPr>
            </w:pPr>
            <w:r w:rsidRPr="00931E49">
              <w:rPr>
                <w:bCs/>
                <w:sz w:val="24"/>
                <w:szCs w:val="24"/>
                <w:u w:val="single"/>
              </w:rPr>
              <w:t>УК-10</w:t>
            </w:r>
            <w:r>
              <w:rPr>
                <w:rFonts w:cs="Times New Roman"/>
                <w:sz w:val="24"/>
                <w:szCs w:val="24"/>
              </w:rPr>
              <w:t xml:space="preserve"> 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009" w:type="dxa"/>
          </w:tcPr>
          <w:p w:rsidR="00790CA5" w:rsidRDefault="00790CA5" w:rsidP="00CB23D9">
            <w:pPr>
              <w:spacing w:line="240" w:lineRule="auto"/>
              <w:rPr>
                <w:rFonts w:cs="Times New Roman"/>
                <w:sz w:val="24"/>
                <w:szCs w:val="24"/>
              </w:rPr>
            </w:pPr>
            <w:r>
              <w:rPr>
                <w:rFonts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r>
              <w:rPr>
                <w:rFonts w:cs="Times New Roman"/>
                <w:sz w:val="24"/>
                <w:szCs w:val="24"/>
              </w:rPr>
              <w:t>2. Обосновывает сущность происходящего, выявляет закономерности, понимает природу вариабельности</w:t>
            </w: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635C2" w:rsidRDefault="007635C2"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r>
              <w:rPr>
                <w:rFonts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F373E2" w:rsidRDefault="00F373E2" w:rsidP="00CB23D9">
            <w:pPr>
              <w:spacing w:line="240" w:lineRule="auto"/>
              <w:rPr>
                <w:rFonts w:cs="Times New Roman"/>
                <w:sz w:val="24"/>
                <w:szCs w:val="24"/>
              </w:rPr>
            </w:pPr>
          </w:p>
          <w:p w:rsidR="00F373E2" w:rsidRDefault="00F373E2" w:rsidP="00CB23D9">
            <w:pPr>
              <w:spacing w:line="240" w:lineRule="auto"/>
              <w:rPr>
                <w:rFonts w:cs="Times New Roman"/>
                <w:sz w:val="24"/>
                <w:szCs w:val="24"/>
              </w:rPr>
            </w:pPr>
          </w:p>
          <w:p w:rsidR="00F373E2" w:rsidRDefault="00F373E2"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9F3F6C" w:rsidRDefault="009F3F6C"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p>
          <w:p w:rsidR="00790CA5" w:rsidRDefault="00790CA5" w:rsidP="00CB23D9">
            <w:pPr>
              <w:spacing w:line="240" w:lineRule="auto"/>
              <w:rPr>
                <w:rFonts w:cs="Times New Roman"/>
                <w:sz w:val="24"/>
                <w:szCs w:val="24"/>
              </w:rPr>
            </w:pPr>
            <w:r>
              <w:rPr>
                <w:rFonts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rFonts w:cs="Times New Roman"/>
                <w:sz w:val="24"/>
                <w:szCs w:val="24"/>
              </w:rPr>
            </w:pPr>
          </w:p>
          <w:p w:rsidR="006615A8" w:rsidRDefault="006615A8" w:rsidP="00CB23D9">
            <w:pPr>
              <w:tabs>
                <w:tab w:val="left" w:pos="540"/>
              </w:tabs>
              <w:spacing w:line="240" w:lineRule="auto"/>
              <w:contextualSpacing/>
              <w:rPr>
                <w:rFonts w:cs="Times New Roman"/>
                <w:sz w:val="24"/>
                <w:szCs w:val="24"/>
              </w:rPr>
            </w:pPr>
          </w:p>
          <w:p w:rsidR="00F373E2" w:rsidRDefault="00F373E2" w:rsidP="00CB23D9">
            <w:pPr>
              <w:tabs>
                <w:tab w:val="left" w:pos="540"/>
              </w:tabs>
              <w:spacing w:line="240" w:lineRule="auto"/>
              <w:contextualSpacing/>
              <w:rPr>
                <w:rFonts w:cs="Times New Roman"/>
                <w:sz w:val="24"/>
                <w:szCs w:val="24"/>
              </w:rPr>
            </w:pPr>
          </w:p>
          <w:p w:rsidR="00790CA5" w:rsidRDefault="00790CA5" w:rsidP="00CB23D9">
            <w:pPr>
              <w:tabs>
                <w:tab w:val="left" w:pos="540"/>
              </w:tabs>
              <w:spacing w:line="240" w:lineRule="auto"/>
              <w:contextualSpacing/>
              <w:rPr>
                <w:sz w:val="24"/>
                <w:szCs w:val="24"/>
              </w:rPr>
            </w:pPr>
            <w:r>
              <w:rPr>
                <w:rFonts w:cs="Times New Roman"/>
                <w:sz w:val="24"/>
                <w:szCs w:val="24"/>
              </w:rPr>
              <w:t>5. Аргументированно и логично представляет свою точку зрения посредством и на основе системного описания.</w:t>
            </w:r>
          </w:p>
        </w:tc>
        <w:tc>
          <w:tcPr>
            <w:tcW w:w="2953" w:type="dxa"/>
          </w:tcPr>
          <w:p w:rsidR="00790CA5" w:rsidRDefault="00790CA5" w:rsidP="00CB23D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rsidR="00790CA5" w:rsidRDefault="00790CA5" w:rsidP="00CB23D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 xml:space="preserve">-основных источников статистической информации </w:t>
            </w:r>
            <w:r>
              <w:rPr>
                <w:rFonts w:cs="Times New Roman"/>
                <w:bCs/>
                <w:sz w:val="24"/>
                <w:szCs w:val="24"/>
                <w:lang w:eastAsia="ru-RU"/>
              </w:rPr>
              <w:t>для сбора данных об объемах поступлений налоговых доходов в бюджеты бюджетной системы РФ</w:t>
            </w:r>
            <w:r w:rsidR="006615A8">
              <w:rPr>
                <w:rFonts w:cs="Times New Roman"/>
                <w:bCs/>
                <w:sz w:val="24"/>
                <w:szCs w:val="24"/>
                <w:lang w:eastAsia="ru-RU"/>
              </w:rPr>
              <w:t>.</w:t>
            </w:r>
          </w:p>
          <w:p w:rsidR="00790CA5" w:rsidRDefault="00790CA5" w:rsidP="00CB23D9">
            <w:pPr>
              <w:tabs>
                <w:tab w:val="left" w:pos="993"/>
              </w:tabs>
              <w:spacing w:line="240" w:lineRule="auto"/>
              <w:ind w:hanging="11"/>
              <w:rPr>
                <w:rFonts w:cs="Times New Roman"/>
                <w:bCs/>
                <w:sz w:val="24"/>
                <w:szCs w:val="24"/>
                <w:lang w:eastAsia="ru-RU"/>
              </w:rPr>
            </w:pPr>
          </w:p>
          <w:p w:rsidR="00790CA5" w:rsidRDefault="00790CA5" w:rsidP="00CB23D9">
            <w:pPr>
              <w:tabs>
                <w:tab w:val="left" w:pos="993"/>
              </w:tabs>
              <w:spacing w:line="240" w:lineRule="auto"/>
              <w:ind w:hanging="11"/>
              <w:rPr>
                <w:rFonts w:cs="Times New Roman"/>
                <w:bCs/>
                <w:sz w:val="24"/>
                <w:szCs w:val="24"/>
                <w:lang w:eastAsia="ru-RU"/>
              </w:rPr>
            </w:pPr>
          </w:p>
          <w:p w:rsidR="00790CA5" w:rsidRDefault="00790CA5" w:rsidP="00CB23D9">
            <w:pPr>
              <w:tabs>
                <w:tab w:val="left" w:pos="993"/>
              </w:tabs>
              <w:spacing w:line="240" w:lineRule="auto"/>
              <w:ind w:hanging="11"/>
              <w:rPr>
                <w:rFonts w:cs="Times New Roman"/>
                <w:bCs/>
                <w:sz w:val="24"/>
                <w:szCs w:val="24"/>
                <w:lang w:eastAsia="ru-RU"/>
              </w:rPr>
            </w:pPr>
          </w:p>
          <w:p w:rsidR="00790CA5" w:rsidRDefault="00790CA5" w:rsidP="00CB23D9">
            <w:pPr>
              <w:tabs>
                <w:tab w:val="left" w:pos="993"/>
              </w:tabs>
              <w:spacing w:line="240" w:lineRule="auto"/>
              <w:ind w:hanging="11"/>
              <w:rPr>
                <w:rFonts w:cs="Times New Roman"/>
                <w:bCs/>
                <w:sz w:val="24"/>
                <w:szCs w:val="24"/>
                <w:lang w:eastAsia="ru-RU"/>
              </w:rPr>
            </w:pPr>
          </w:p>
          <w:p w:rsidR="00790CA5" w:rsidRDefault="00790CA5" w:rsidP="00790CA5">
            <w:pPr>
              <w:tabs>
                <w:tab w:val="left" w:pos="993"/>
              </w:tabs>
              <w:spacing w:line="240" w:lineRule="auto"/>
              <w:rPr>
                <w:rFonts w:cs="Times New Roman"/>
                <w:bCs/>
                <w:sz w:val="24"/>
                <w:szCs w:val="24"/>
                <w:lang w:eastAsia="ru-RU"/>
              </w:rPr>
            </w:pPr>
          </w:p>
          <w:p w:rsidR="00790CA5" w:rsidRPr="00054C33" w:rsidRDefault="00790CA5" w:rsidP="00CB23D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rsidR="00790CA5" w:rsidRPr="00481D83" w:rsidRDefault="00790CA5" w:rsidP="00CB23D9">
            <w:pPr>
              <w:tabs>
                <w:tab w:val="left" w:pos="993"/>
              </w:tabs>
              <w:spacing w:line="240" w:lineRule="auto"/>
              <w:ind w:hanging="11"/>
              <w:rPr>
                <w:rFonts w:cs="Times New Roman"/>
                <w:bCs/>
                <w:sz w:val="24"/>
                <w:szCs w:val="24"/>
                <w:lang w:eastAsia="ru-RU"/>
              </w:rPr>
            </w:pPr>
            <w:r>
              <w:rPr>
                <w:rFonts w:cs="Times New Roman"/>
                <w:bCs/>
                <w:sz w:val="24"/>
                <w:szCs w:val="24"/>
                <w:lang w:eastAsia="ru-RU"/>
              </w:rPr>
              <w:t>-пользоваться открытыми данными, размещенными на сайтах Минфина РФ, ФНС России, Казначейства России</w:t>
            </w:r>
            <w:r w:rsidR="006615A8">
              <w:rPr>
                <w:rFonts w:cs="Times New Roman"/>
                <w:bCs/>
                <w:sz w:val="24"/>
                <w:szCs w:val="24"/>
                <w:lang w:eastAsia="ru-RU"/>
              </w:rPr>
              <w:t>.</w:t>
            </w:r>
          </w:p>
          <w:p w:rsidR="00790CA5" w:rsidRDefault="00790CA5"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F373E2" w:rsidRDefault="00F373E2"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790CA5" w:rsidRDefault="00790CA5" w:rsidP="00CB23D9">
            <w:pPr>
              <w:tabs>
                <w:tab w:val="left" w:pos="993"/>
              </w:tabs>
              <w:spacing w:line="240" w:lineRule="auto"/>
              <w:ind w:hanging="11"/>
              <w:rPr>
                <w:b/>
                <w:bCs/>
                <w:sz w:val="24"/>
                <w:szCs w:val="24"/>
              </w:rPr>
            </w:pPr>
          </w:p>
          <w:p w:rsidR="00790CA5" w:rsidRPr="008D5423" w:rsidRDefault="00790CA5" w:rsidP="00CB23D9">
            <w:pPr>
              <w:tabs>
                <w:tab w:val="left" w:pos="993"/>
              </w:tabs>
              <w:spacing w:line="240" w:lineRule="auto"/>
              <w:ind w:hanging="11"/>
              <w:rPr>
                <w:b/>
                <w:bCs/>
                <w:sz w:val="24"/>
                <w:szCs w:val="24"/>
              </w:rPr>
            </w:pPr>
            <w:r w:rsidRPr="008D5423">
              <w:rPr>
                <w:b/>
                <w:bCs/>
                <w:sz w:val="24"/>
                <w:szCs w:val="24"/>
              </w:rPr>
              <w:t>Знание</w:t>
            </w:r>
          </w:p>
          <w:p w:rsidR="00790CA5" w:rsidRDefault="00790CA5" w:rsidP="00CB23D9">
            <w:pPr>
              <w:tabs>
                <w:tab w:val="left" w:pos="993"/>
              </w:tabs>
              <w:spacing w:line="240" w:lineRule="auto"/>
              <w:ind w:hanging="11"/>
              <w:rPr>
                <w:bCs/>
                <w:sz w:val="24"/>
                <w:szCs w:val="24"/>
              </w:rPr>
            </w:pPr>
            <w:r>
              <w:rPr>
                <w:bCs/>
                <w:sz w:val="24"/>
                <w:szCs w:val="24"/>
              </w:rPr>
              <w:t>- сущности и функций налогов,</w:t>
            </w:r>
          </w:p>
          <w:p w:rsidR="00790CA5" w:rsidRDefault="00790CA5" w:rsidP="00790CA5">
            <w:pPr>
              <w:tabs>
                <w:tab w:val="left" w:pos="993"/>
              </w:tabs>
              <w:spacing w:line="240" w:lineRule="auto"/>
              <w:ind w:hanging="11"/>
              <w:rPr>
                <w:bCs/>
                <w:sz w:val="24"/>
                <w:szCs w:val="24"/>
              </w:rPr>
            </w:pPr>
            <w:r>
              <w:rPr>
                <w:bCs/>
                <w:sz w:val="24"/>
                <w:szCs w:val="24"/>
              </w:rPr>
              <w:t>-принципов и методов налогообложения,</w:t>
            </w:r>
          </w:p>
          <w:p w:rsidR="00790CA5" w:rsidRDefault="00790CA5" w:rsidP="00CB23D9">
            <w:pPr>
              <w:tabs>
                <w:tab w:val="left" w:pos="993"/>
              </w:tabs>
              <w:spacing w:line="240" w:lineRule="auto"/>
              <w:ind w:hanging="11"/>
              <w:rPr>
                <w:bCs/>
                <w:sz w:val="24"/>
                <w:szCs w:val="24"/>
              </w:rPr>
            </w:pPr>
            <w:r>
              <w:rPr>
                <w:bCs/>
                <w:sz w:val="24"/>
                <w:szCs w:val="24"/>
              </w:rPr>
              <w:t>- состава и структуры налоговой системы РФ</w:t>
            </w:r>
            <w:r w:rsidR="006615A8">
              <w:rPr>
                <w:bCs/>
                <w:sz w:val="24"/>
                <w:szCs w:val="24"/>
              </w:rPr>
              <w:t>.</w:t>
            </w: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790CA5" w:rsidRDefault="00790CA5" w:rsidP="00CB23D9">
            <w:pPr>
              <w:tabs>
                <w:tab w:val="left" w:pos="993"/>
              </w:tabs>
              <w:spacing w:line="240" w:lineRule="auto"/>
              <w:ind w:hanging="11"/>
              <w:rPr>
                <w:bCs/>
                <w:sz w:val="24"/>
                <w:szCs w:val="24"/>
              </w:rPr>
            </w:pPr>
          </w:p>
          <w:p w:rsidR="00F373E2" w:rsidRDefault="00F373E2" w:rsidP="00CB23D9">
            <w:pPr>
              <w:tabs>
                <w:tab w:val="left" w:pos="993"/>
              </w:tabs>
              <w:spacing w:line="240" w:lineRule="auto"/>
              <w:ind w:hanging="11"/>
              <w:rPr>
                <w:bCs/>
                <w:sz w:val="24"/>
                <w:szCs w:val="24"/>
              </w:rPr>
            </w:pPr>
          </w:p>
          <w:p w:rsidR="00F373E2" w:rsidRDefault="00F373E2" w:rsidP="00F373E2">
            <w:pPr>
              <w:tabs>
                <w:tab w:val="left" w:pos="993"/>
              </w:tabs>
              <w:spacing w:line="240" w:lineRule="auto"/>
              <w:rPr>
                <w:bCs/>
                <w:sz w:val="24"/>
                <w:szCs w:val="24"/>
              </w:rPr>
            </w:pPr>
          </w:p>
          <w:p w:rsidR="00790CA5" w:rsidRPr="00054C33" w:rsidRDefault="00790CA5" w:rsidP="00CB23D9">
            <w:pPr>
              <w:tabs>
                <w:tab w:val="left" w:pos="993"/>
              </w:tabs>
              <w:spacing w:line="240" w:lineRule="auto"/>
              <w:ind w:hanging="11"/>
              <w:rPr>
                <w:b/>
                <w:bCs/>
                <w:sz w:val="24"/>
                <w:szCs w:val="24"/>
              </w:rPr>
            </w:pPr>
            <w:r w:rsidRPr="00054C33">
              <w:rPr>
                <w:b/>
                <w:bCs/>
                <w:sz w:val="24"/>
                <w:szCs w:val="24"/>
              </w:rPr>
              <w:t>Умение:</w:t>
            </w:r>
          </w:p>
          <w:p w:rsidR="00790CA5" w:rsidRDefault="00790CA5" w:rsidP="00CB23D9">
            <w:pPr>
              <w:tabs>
                <w:tab w:val="left" w:pos="993"/>
              </w:tabs>
              <w:spacing w:line="240" w:lineRule="auto"/>
              <w:ind w:hanging="11"/>
              <w:rPr>
                <w:bCs/>
                <w:sz w:val="24"/>
                <w:szCs w:val="24"/>
              </w:rPr>
            </w:pPr>
            <w:r>
              <w:rPr>
                <w:bCs/>
                <w:sz w:val="24"/>
                <w:szCs w:val="24"/>
              </w:rPr>
              <w:t>-обосновывать справедливость/несправедливость прямого и косвенного направления,</w:t>
            </w:r>
          </w:p>
          <w:p w:rsidR="00790CA5" w:rsidRDefault="00790CA5" w:rsidP="00CB23D9">
            <w:pPr>
              <w:tabs>
                <w:tab w:val="left" w:pos="993"/>
              </w:tabs>
              <w:spacing w:line="240" w:lineRule="auto"/>
              <w:ind w:hanging="11"/>
              <w:rPr>
                <w:bCs/>
                <w:sz w:val="24"/>
                <w:szCs w:val="24"/>
              </w:rPr>
            </w:pPr>
            <w:r>
              <w:rPr>
                <w:bCs/>
                <w:sz w:val="24"/>
                <w:szCs w:val="24"/>
              </w:rPr>
              <w:t>-оценивать эффективность  системы управления российской налоговой системы</w:t>
            </w:r>
            <w:r w:rsidR="006615A8">
              <w:rPr>
                <w:bCs/>
                <w:sz w:val="24"/>
                <w:szCs w:val="24"/>
              </w:rPr>
              <w:t>.</w:t>
            </w: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F373E2" w:rsidP="00CB23D9">
            <w:pPr>
              <w:tabs>
                <w:tab w:val="left" w:pos="993"/>
              </w:tabs>
              <w:spacing w:line="240" w:lineRule="auto"/>
              <w:rPr>
                <w:rFonts w:cs="Times New Roman"/>
                <w:b/>
                <w:bCs/>
                <w:sz w:val="24"/>
                <w:szCs w:val="24"/>
                <w:lang w:eastAsia="ru-RU"/>
              </w:rPr>
            </w:pPr>
            <w:r>
              <w:rPr>
                <w:rFonts w:cs="Times New Roman"/>
                <w:b/>
                <w:bCs/>
                <w:sz w:val="24"/>
                <w:szCs w:val="24"/>
                <w:lang w:eastAsia="ru-RU"/>
              </w:rPr>
              <w:t>З</w:t>
            </w:r>
            <w:r w:rsidR="00790CA5">
              <w:rPr>
                <w:rFonts w:cs="Times New Roman"/>
                <w:b/>
                <w:bCs/>
                <w:sz w:val="24"/>
                <w:szCs w:val="24"/>
                <w:lang w:eastAsia="ru-RU"/>
              </w:rPr>
              <w:t>нание:</w:t>
            </w:r>
          </w:p>
          <w:p w:rsidR="00790CA5" w:rsidRPr="00054C33" w:rsidRDefault="00790CA5" w:rsidP="00CB23D9">
            <w:pPr>
              <w:tabs>
                <w:tab w:val="left" w:pos="993"/>
              </w:tabs>
              <w:spacing w:line="240" w:lineRule="auto"/>
              <w:rPr>
                <w:rFonts w:cs="Times New Roman"/>
                <w:bCs/>
                <w:sz w:val="24"/>
                <w:szCs w:val="24"/>
                <w:lang w:eastAsia="ru-RU"/>
              </w:rPr>
            </w:pPr>
            <w:r>
              <w:rPr>
                <w:rFonts w:cs="Times New Roman"/>
                <w:b/>
                <w:bCs/>
                <w:sz w:val="24"/>
                <w:szCs w:val="24"/>
                <w:lang w:eastAsia="ru-RU"/>
              </w:rPr>
              <w:t>-</w:t>
            </w:r>
            <w:r w:rsidR="006615A8">
              <w:rPr>
                <w:rFonts w:cs="Times New Roman"/>
                <w:b/>
                <w:bCs/>
                <w:sz w:val="24"/>
                <w:szCs w:val="24"/>
                <w:lang w:eastAsia="ru-RU"/>
              </w:rPr>
              <w:t xml:space="preserve"> </w:t>
            </w:r>
            <w:r w:rsidRPr="00054C33">
              <w:rPr>
                <w:rFonts w:cs="Times New Roman"/>
                <w:bCs/>
                <w:sz w:val="24"/>
                <w:szCs w:val="24"/>
                <w:lang w:eastAsia="ru-RU"/>
              </w:rPr>
              <w:t>критериев деления налогов на прямые и косвенные</w:t>
            </w:r>
            <w:r w:rsidR="006615A8">
              <w:rPr>
                <w:rFonts w:cs="Times New Roman"/>
                <w:bCs/>
                <w:sz w:val="24"/>
                <w:szCs w:val="24"/>
                <w:lang w:eastAsia="ru-RU"/>
              </w:rPr>
              <w:t>,</w:t>
            </w:r>
          </w:p>
          <w:p w:rsidR="00790CA5" w:rsidRPr="00054C33" w:rsidRDefault="00790CA5" w:rsidP="00CB23D9">
            <w:pPr>
              <w:tabs>
                <w:tab w:val="left" w:pos="993"/>
              </w:tabs>
              <w:spacing w:line="240" w:lineRule="auto"/>
              <w:rPr>
                <w:rFonts w:cs="Times New Roman"/>
                <w:bCs/>
                <w:sz w:val="24"/>
                <w:szCs w:val="24"/>
                <w:lang w:eastAsia="ru-RU"/>
              </w:rPr>
            </w:pPr>
            <w:r w:rsidRPr="00054C33">
              <w:rPr>
                <w:rFonts w:cs="Times New Roman"/>
                <w:bCs/>
                <w:sz w:val="24"/>
                <w:szCs w:val="24"/>
                <w:lang w:eastAsia="ru-RU"/>
              </w:rPr>
              <w:t>-</w:t>
            </w:r>
            <w:r w:rsidR="006615A8">
              <w:rPr>
                <w:rFonts w:cs="Times New Roman"/>
                <w:bCs/>
                <w:sz w:val="24"/>
                <w:szCs w:val="24"/>
                <w:lang w:eastAsia="ru-RU"/>
              </w:rPr>
              <w:t xml:space="preserve"> </w:t>
            </w:r>
            <w:r w:rsidRPr="00054C33">
              <w:rPr>
                <w:rFonts w:cs="Times New Roman"/>
                <w:bCs/>
                <w:sz w:val="24"/>
                <w:szCs w:val="24"/>
                <w:lang w:eastAsia="ru-RU"/>
              </w:rPr>
              <w:t>критериев деления налогов на федеральные, региональные, местные</w:t>
            </w:r>
            <w:r w:rsidR="006615A8">
              <w:rPr>
                <w:rFonts w:cs="Times New Roman"/>
                <w:bCs/>
                <w:sz w:val="24"/>
                <w:szCs w:val="24"/>
                <w:lang w:eastAsia="ru-RU"/>
              </w:rPr>
              <w:t>,</w:t>
            </w:r>
          </w:p>
          <w:p w:rsidR="00790CA5" w:rsidRPr="00054C33" w:rsidRDefault="00790CA5" w:rsidP="00CB23D9">
            <w:pPr>
              <w:tabs>
                <w:tab w:val="left" w:pos="993"/>
              </w:tabs>
              <w:spacing w:line="240" w:lineRule="auto"/>
              <w:rPr>
                <w:rFonts w:cs="Times New Roman"/>
                <w:bCs/>
                <w:sz w:val="24"/>
                <w:szCs w:val="24"/>
                <w:lang w:eastAsia="ru-RU"/>
              </w:rPr>
            </w:pPr>
            <w:r w:rsidRPr="00054C33">
              <w:rPr>
                <w:rFonts w:cs="Times New Roman"/>
                <w:bCs/>
                <w:sz w:val="24"/>
                <w:szCs w:val="24"/>
                <w:lang w:eastAsia="ru-RU"/>
              </w:rPr>
              <w:t>-</w:t>
            </w:r>
            <w:r w:rsidR="006615A8">
              <w:rPr>
                <w:rFonts w:cs="Times New Roman"/>
                <w:bCs/>
                <w:sz w:val="24"/>
                <w:szCs w:val="24"/>
                <w:lang w:eastAsia="ru-RU"/>
              </w:rPr>
              <w:t xml:space="preserve"> </w:t>
            </w:r>
            <w:r w:rsidRPr="00054C33">
              <w:rPr>
                <w:rFonts w:cs="Times New Roman"/>
                <w:bCs/>
                <w:sz w:val="24"/>
                <w:szCs w:val="24"/>
                <w:lang w:eastAsia="ru-RU"/>
              </w:rPr>
              <w:t>критерии классификации современных налоговых систем</w:t>
            </w:r>
            <w:r w:rsidR="006615A8">
              <w:rPr>
                <w:rFonts w:cs="Times New Roman"/>
                <w:bCs/>
                <w:sz w:val="24"/>
                <w:szCs w:val="24"/>
                <w:lang w:eastAsia="ru-RU"/>
              </w:rPr>
              <w:t>.</w:t>
            </w:r>
          </w:p>
          <w:p w:rsidR="00790CA5" w:rsidRDefault="00790CA5" w:rsidP="00CB23D9">
            <w:pPr>
              <w:tabs>
                <w:tab w:val="left" w:pos="993"/>
              </w:tabs>
              <w:spacing w:line="240" w:lineRule="auto"/>
              <w:ind w:hanging="11"/>
              <w:rPr>
                <w:rFonts w:cs="Times New Roman"/>
                <w:b/>
                <w:bCs/>
                <w:sz w:val="24"/>
                <w:szCs w:val="24"/>
                <w:lang w:eastAsia="ru-RU"/>
              </w:rPr>
            </w:pPr>
          </w:p>
          <w:p w:rsidR="00790CA5" w:rsidRDefault="00790CA5" w:rsidP="00CB23D9">
            <w:pPr>
              <w:tabs>
                <w:tab w:val="left" w:pos="993"/>
              </w:tabs>
              <w:spacing w:line="240" w:lineRule="auto"/>
              <w:ind w:hanging="11"/>
              <w:rPr>
                <w:rFonts w:cs="Times New Roman"/>
                <w:b/>
                <w:bCs/>
                <w:sz w:val="24"/>
                <w:szCs w:val="24"/>
                <w:lang w:eastAsia="ru-RU"/>
              </w:rPr>
            </w:pPr>
          </w:p>
          <w:p w:rsidR="00790CA5" w:rsidRDefault="00790CA5" w:rsidP="00CB23D9">
            <w:pPr>
              <w:tabs>
                <w:tab w:val="left" w:pos="993"/>
              </w:tabs>
              <w:spacing w:line="240" w:lineRule="auto"/>
              <w:ind w:hanging="11"/>
              <w:rPr>
                <w:rFonts w:cs="Times New Roman"/>
                <w:b/>
                <w:bCs/>
                <w:sz w:val="24"/>
                <w:szCs w:val="24"/>
                <w:lang w:eastAsia="ru-RU"/>
              </w:rPr>
            </w:pPr>
          </w:p>
          <w:p w:rsidR="00790CA5" w:rsidRDefault="00790CA5" w:rsidP="00CB23D9">
            <w:pPr>
              <w:tabs>
                <w:tab w:val="left" w:pos="993"/>
              </w:tabs>
              <w:spacing w:line="240" w:lineRule="auto"/>
              <w:ind w:hanging="11"/>
              <w:rPr>
                <w:rFonts w:cs="Times New Roman"/>
                <w:b/>
                <w:bCs/>
                <w:sz w:val="24"/>
                <w:szCs w:val="24"/>
                <w:lang w:eastAsia="ru-RU"/>
              </w:rPr>
            </w:pPr>
          </w:p>
          <w:p w:rsidR="00790CA5" w:rsidRDefault="00790CA5" w:rsidP="00CB23D9">
            <w:pPr>
              <w:tabs>
                <w:tab w:val="left" w:pos="993"/>
              </w:tabs>
              <w:spacing w:line="240" w:lineRule="auto"/>
              <w:ind w:hanging="11"/>
              <w:rPr>
                <w:rFonts w:cs="Times New Roman"/>
                <w:b/>
                <w:bCs/>
                <w:sz w:val="24"/>
                <w:szCs w:val="24"/>
                <w:lang w:eastAsia="ru-RU"/>
              </w:rPr>
            </w:pPr>
          </w:p>
          <w:p w:rsidR="00790CA5" w:rsidRDefault="00790CA5" w:rsidP="00CB23D9">
            <w:pPr>
              <w:tabs>
                <w:tab w:val="left" w:pos="993"/>
              </w:tabs>
              <w:spacing w:line="240" w:lineRule="auto"/>
              <w:ind w:hanging="11"/>
              <w:rPr>
                <w:rFonts w:cs="Times New Roman"/>
                <w:b/>
                <w:bCs/>
                <w:sz w:val="24"/>
                <w:szCs w:val="24"/>
                <w:lang w:eastAsia="ru-RU"/>
              </w:rPr>
            </w:pPr>
          </w:p>
          <w:p w:rsidR="00790CA5" w:rsidRDefault="00790CA5" w:rsidP="00CB23D9">
            <w:pPr>
              <w:tabs>
                <w:tab w:val="left" w:pos="993"/>
              </w:tabs>
              <w:spacing w:line="240" w:lineRule="auto"/>
              <w:ind w:hanging="11"/>
              <w:rPr>
                <w:rFonts w:cs="Times New Roman"/>
                <w:b/>
                <w:bCs/>
                <w:sz w:val="24"/>
                <w:szCs w:val="24"/>
                <w:lang w:eastAsia="ru-RU"/>
              </w:rPr>
            </w:pPr>
          </w:p>
          <w:p w:rsidR="00790CA5" w:rsidRDefault="00790CA5" w:rsidP="00CB23D9">
            <w:pPr>
              <w:tabs>
                <w:tab w:val="left" w:pos="993"/>
              </w:tabs>
              <w:spacing w:line="240" w:lineRule="auto"/>
              <w:ind w:hanging="11"/>
              <w:rPr>
                <w:rFonts w:cs="Times New Roman"/>
                <w:b/>
                <w:bCs/>
                <w:sz w:val="24"/>
                <w:szCs w:val="24"/>
                <w:lang w:eastAsia="ru-RU"/>
              </w:rPr>
            </w:pPr>
          </w:p>
          <w:p w:rsidR="007635C2" w:rsidRDefault="007635C2" w:rsidP="00CB23D9">
            <w:pPr>
              <w:tabs>
                <w:tab w:val="left" w:pos="993"/>
              </w:tabs>
              <w:spacing w:line="240" w:lineRule="auto"/>
              <w:ind w:hanging="11"/>
              <w:rPr>
                <w:rFonts w:cs="Times New Roman"/>
                <w:b/>
                <w:bCs/>
                <w:sz w:val="24"/>
                <w:szCs w:val="24"/>
                <w:lang w:eastAsia="ru-RU"/>
              </w:rPr>
            </w:pPr>
          </w:p>
          <w:p w:rsidR="00790CA5" w:rsidRDefault="00790CA5" w:rsidP="00CB23D9">
            <w:pPr>
              <w:tabs>
                <w:tab w:val="left" w:pos="993"/>
              </w:tabs>
              <w:spacing w:line="240" w:lineRule="auto"/>
              <w:ind w:hanging="11"/>
              <w:rPr>
                <w:rFonts w:cs="Times New Roman"/>
                <w:b/>
                <w:bCs/>
                <w:sz w:val="24"/>
                <w:szCs w:val="24"/>
                <w:lang w:eastAsia="ru-RU"/>
              </w:rPr>
            </w:pPr>
          </w:p>
          <w:p w:rsidR="00790CA5" w:rsidRDefault="00790CA5" w:rsidP="00CB23D9">
            <w:pPr>
              <w:tabs>
                <w:tab w:val="left" w:pos="993"/>
              </w:tabs>
              <w:spacing w:line="240" w:lineRule="auto"/>
              <w:ind w:hanging="11"/>
              <w:rPr>
                <w:rFonts w:cs="Times New Roman"/>
                <w:b/>
                <w:bCs/>
                <w:sz w:val="24"/>
                <w:szCs w:val="24"/>
                <w:lang w:eastAsia="ru-RU"/>
              </w:rPr>
            </w:pPr>
          </w:p>
          <w:p w:rsidR="00F373E2" w:rsidRDefault="00F373E2" w:rsidP="00CB23D9">
            <w:pPr>
              <w:tabs>
                <w:tab w:val="left" w:pos="993"/>
              </w:tabs>
              <w:spacing w:line="240" w:lineRule="auto"/>
              <w:ind w:hanging="11"/>
              <w:rPr>
                <w:rFonts w:cs="Times New Roman"/>
                <w:b/>
                <w:bCs/>
                <w:sz w:val="24"/>
                <w:szCs w:val="24"/>
                <w:lang w:eastAsia="ru-RU"/>
              </w:rPr>
            </w:pPr>
          </w:p>
          <w:p w:rsidR="00F373E2" w:rsidRDefault="00F373E2" w:rsidP="00CB23D9">
            <w:pPr>
              <w:tabs>
                <w:tab w:val="left" w:pos="993"/>
              </w:tabs>
              <w:spacing w:line="240" w:lineRule="auto"/>
              <w:ind w:hanging="11"/>
              <w:rPr>
                <w:rFonts w:cs="Times New Roman"/>
                <w:b/>
                <w:bCs/>
                <w:sz w:val="24"/>
                <w:szCs w:val="24"/>
                <w:lang w:eastAsia="ru-RU"/>
              </w:rPr>
            </w:pPr>
          </w:p>
          <w:p w:rsidR="00F373E2" w:rsidRDefault="00F373E2" w:rsidP="00CB23D9">
            <w:pPr>
              <w:tabs>
                <w:tab w:val="left" w:pos="993"/>
              </w:tabs>
              <w:spacing w:line="240" w:lineRule="auto"/>
              <w:ind w:hanging="11"/>
              <w:rPr>
                <w:rFonts w:cs="Times New Roman"/>
                <w:b/>
                <w:bCs/>
                <w:sz w:val="24"/>
                <w:szCs w:val="24"/>
                <w:lang w:eastAsia="ru-RU"/>
              </w:rPr>
            </w:pPr>
          </w:p>
          <w:p w:rsidR="00790CA5" w:rsidRDefault="00790CA5" w:rsidP="00CB23D9">
            <w:pPr>
              <w:tabs>
                <w:tab w:val="left" w:pos="993"/>
              </w:tabs>
              <w:spacing w:line="240" w:lineRule="auto"/>
              <w:ind w:hanging="11"/>
              <w:rPr>
                <w:rFonts w:cs="Times New Roman"/>
                <w:b/>
                <w:bCs/>
                <w:sz w:val="24"/>
                <w:szCs w:val="24"/>
                <w:lang w:eastAsia="ru-RU"/>
              </w:rPr>
            </w:pPr>
            <w:r>
              <w:rPr>
                <w:rFonts w:cs="Times New Roman"/>
                <w:b/>
                <w:bCs/>
                <w:sz w:val="24"/>
                <w:szCs w:val="24"/>
                <w:lang w:eastAsia="ru-RU"/>
              </w:rPr>
              <w:t>Умение:</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-давать сравнительную характеристику прямого и косвенного налогообложения</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выявлять положительные и отрицательные стороны прямого и косвенного налогообложения</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-определять место российской налоговой системы в современной классификации налоговых систем</w:t>
            </w:r>
            <w:r w:rsidR="006615A8">
              <w:rPr>
                <w:rFonts w:cs="Times New Roman"/>
                <w:sz w:val="24"/>
                <w:szCs w:val="24"/>
                <w:lang w:eastAsia="ru-RU"/>
              </w:rPr>
              <w:t>.</w:t>
            </w:r>
          </w:p>
          <w:p w:rsidR="00790CA5" w:rsidRDefault="00790CA5" w:rsidP="00CB23D9">
            <w:pPr>
              <w:tabs>
                <w:tab w:val="left" w:pos="993"/>
              </w:tabs>
              <w:spacing w:line="240" w:lineRule="auto"/>
              <w:rPr>
                <w:rFonts w:cs="Times New Roman"/>
                <w:sz w:val="24"/>
                <w:szCs w:val="24"/>
                <w:lang w:eastAsia="ru-RU"/>
              </w:rPr>
            </w:pPr>
          </w:p>
          <w:p w:rsidR="00790CA5" w:rsidRDefault="00790CA5" w:rsidP="00CB23D9">
            <w:pPr>
              <w:tabs>
                <w:tab w:val="left" w:pos="993"/>
              </w:tabs>
              <w:spacing w:line="240" w:lineRule="auto"/>
              <w:rPr>
                <w:rFonts w:cs="Times New Roman"/>
                <w:sz w:val="24"/>
                <w:szCs w:val="24"/>
                <w:lang w:eastAsia="ru-RU"/>
              </w:rPr>
            </w:pPr>
          </w:p>
          <w:p w:rsidR="00790CA5" w:rsidRDefault="00790CA5" w:rsidP="00CB23D9">
            <w:pPr>
              <w:tabs>
                <w:tab w:val="left" w:pos="993"/>
              </w:tabs>
              <w:spacing w:line="240" w:lineRule="auto"/>
              <w:rPr>
                <w:rFonts w:cs="Times New Roman"/>
                <w:sz w:val="24"/>
                <w:szCs w:val="24"/>
                <w:lang w:eastAsia="ru-RU"/>
              </w:rPr>
            </w:pPr>
          </w:p>
          <w:p w:rsidR="00790CA5" w:rsidRDefault="00790CA5" w:rsidP="00CB23D9">
            <w:pPr>
              <w:tabs>
                <w:tab w:val="left" w:pos="993"/>
              </w:tabs>
              <w:spacing w:line="240" w:lineRule="auto"/>
              <w:rPr>
                <w:rFonts w:cs="Times New Roman"/>
                <w:sz w:val="24"/>
                <w:szCs w:val="24"/>
                <w:lang w:eastAsia="ru-RU"/>
              </w:rPr>
            </w:pPr>
          </w:p>
          <w:p w:rsidR="00790CA5" w:rsidRDefault="00790CA5" w:rsidP="00CB23D9">
            <w:pPr>
              <w:tabs>
                <w:tab w:val="left" w:pos="993"/>
              </w:tabs>
              <w:spacing w:line="240" w:lineRule="auto"/>
              <w:rPr>
                <w:rFonts w:cs="Times New Roman"/>
                <w:sz w:val="24"/>
                <w:szCs w:val="24"/>
                <w:lang w:eastAsia="ru-RU"/>
              </w:rPr>
            </w:pPr>
          </w:p>
          <w:p w:rsidR="00790CA5" w:rsidRDefault="00790CA5" w:rsidP="00CB23D9">
            <w:pPr>
              <w:tabs>
                <w:tab w:val="left" w:pos="993"/>
              </w:tabs>
              <w:spacing w:line="240" w:lineRule="auto"/>
              <w:rPr>
                <w:rFonts w:cs="Times New Roman"/>
                <w:sz w:val="24"/>
                <w:szCs w:val="24"/>
                <w:lang w:eastAsia="ru-RU"/>
              </w:rPr>
            </w:pPr>
          </w:p>
          <w:p w:rsidR="00790CA5" w:rsidRDefault="00790CA5" w:rsidP="00CB23D9">
            <w:pPr>
              <w:tabs>
                <w:tab w:val="left" w:pos="993"/>
              </w:tabs>
              <w:spacing w:line="240" w:lineRule="auto"/>
              <w:rPr>
                <w:rFonts w:cs="Times New Roman"/>
                <w:sz w:val="24"/>
                <w:szCs w:val="24"/>
                <w:lang w:eastAsia="ru-RU"/>
              </w:rPr>
            </w:pPr>
          </w:p>
          <w:p w:rsidR="00790CA5" w:rsidRPr="00977300" w:rsidRDefault="00790CA5" w:rsidP="00CB23D9">
            <w:pPr>
              <w:tabs>
                <w:tab w:val="left" w:pos="993"/>
              </w:tabs>
              <w:spacing w:line="240" w:lineRule="auto"/>
              <w:ind w:hanging="11"/>
              <w:rPr>
                <w:rFonts w:cs="Times New Roman"/>
                <w:b/>
                <w:sz w:val="24"/>
                <w:szCs w:val="24"/>
                <w:lang w:eastAsia="ru-RU"/>
              </w:rPr>
            </w:pPr>
            <w:r w:rsidRPr="00977300">
              <w:rPr>
                <w:rFonts w:cs="Times New Roman"/>
                <w:b/>
                <w:sz w:val="24"/>
                <w:szCs w:val="24"/>
                <w:lang w:eastAsia="ru-RU"/>
              </w:rPr>
              <w:t xml:space="preserve">Знание </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понятий «суждения» и  «оценки», «мнение» и их различий</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-различие понятий «факты» и «интерпретация фактов»</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b/>
                <w:sz w:val="24"/>
                <w:szCs w:val="24"/>
                <w:lang w:eastAsia="ru-RU"/>
              </w:rPr>
            </w:pPr>
          </w:p>
          <w:p w:rsidR="00790CA5" w:rsidRPr="00977300" w:rsidRDefault="00790CA5" w:rsidP="00CB23D9">
            <w:pPr>
              <w:tabs>
                <w:tab w:val="left" w:pos="993"/>
              </w:tabs>
              <w:spacing w:line="240" w:lineRule="auto"/>
              <w:ind w:hanging="11"/>
              <w:rPr>
                <w:rFonts w:cs="Times New Roman"/>
                <w:b/>
                <w:sz w:val="24"/>
                <w:szCs w:val="24"/>
                <w:lang w:eastAsia="ru-RU"/>
              </w:rPr>
            </w:pPr>
            <w:r w:rsidRPr="00977300">
              <w:rPr>
                <w:rFonts w:cs="Times New Roman"/>
                <w:b/>
                <w:sz w:val="24"/>
                <w:szCs w:val="24"/>
                <w:lang w:eastAsia="ru-RU"/>
              </w:rPr>
              <w:t>Умение:</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-выстраивать собственную систему аргументаций</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-давать оценку  суждениям участников дискуссии</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Pr="00977300" w:rsidRDefault="00790CA5" w:rsidP="00CB23D9">
            <w:pPr>
              <w:tabs>
                <w:tab w:val="left" w:pos="993"/>
              </w:tabs>
              <w:spacing w:line="240" w:lineRule="auto"/>
              <w:ind w:hanging="11"/>
              <w:rPr>
                <w:rFonts w:cs="Times New Roman"/>
                <w:b/>
                <w:sz w:val="24"/>
                <w:szCs w:val="24"/>
                <w:lang w:eastAsia="ru-RU"/>
              </w:rPr>
            </w:pPr>
            <w:r w:rsidRPr="00977300">
              <w:rPr>
                <w:rFonts w:cs="Times New Roman"/>
                <w:b/>
                <w:sz w:val="24"/>
                <w:szCs w:val="24"/>
                <w:lang w:eastAsia="ru-RU"/>
              </w:rPr>
              <w:t>Знание:</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-отличия системного описания явления от фрагментарного описания</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-понятия «точка зрения»</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Pr="00977300" w:rsidRDefault="00790CA5" w:rsidP="00CB23D9">
            <w:pPr>
              <w:tabs>
                <w:tab w:val="left" w:pos="993"/>
              </w:tabs>
              <w:spacing w:line="240" w:lineRule="auto"/>
              <w:ind w:hanging="11"/>
              <w:rPr>
                <w:rFonts w:cs="Times New Roman"/>
                <w:b/>
                <w:sz w:val="24"/>
                <w:szCs w:val="24"/>
                <w:lang w:eastAsia="ru-RU"/>
              </w:rPr>
            </w:pPr>
            <w:r w:rsidRPr="00977300">
              <w:rPr>
                <w:rFonts w:cs="Times New Roman"/>
                <w:b/>
                <w:sz w:val="24"/>
                <w:szCs w:val="24"/>
                <w:lang w:eastAsia="ru-RU"/>
              </w:rPr>
              <w:t>Умение:</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представлять собственную позицию в ходе научной дискуссии</w:t>
            </w:r>
            <w:r w:rsidR="006615A8">
              <w:rPr>
                <w:rFonts w:cs="Times New Roman"/>
                <w:sz w:val="24"/>
                <w:szCs w:val="24"/>
                <w:lang w:eastAsia="ru-RU"/>
              </w:rPr>
              <w:t>,</w:t>
            </w:r>
            <w:r>
              <w:rPr>
                <w:rFonts w:cs="Times New Roman"/>
                <w:sz w:val="24"/>
                <w:szCs w:val="24"/>
                <w:lang w:eastAsia="ru-RU"/>
              </w:rPr>
              <w:t xml:space="preserve"> </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-дать системное описание видов налогообложения (косвенного, подоходного, имущественного)</w:t>
            </w:r>
            <w:r w:rsidR="006615A8">
              <w:rPr>
                <w:rFonts w:cs="Times New Roman"/>
                <w:sz w:val="24"/>
                <w:szCs w:val="24"/>
                <w:lang w:eastAsia="ru-RU"/>
              </w:rPr>
              <w:t>.</w:t>
            </w: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540"/>
              </w:tabs>
              <w:spacing w:line="240" w:lineRule="auto"/>
              <w:contextualSpacing/>
              <w:rPr>
                <w:sz w:val="24"/>
                <w:szCs w:val="24"/>
              </w:rPr>
            </w:pPr>
          </w:p>
        </w:tc>
        <w:tc>
          <w:tcPr>
            <w:tcW w:w="2546" w:type="dxa"/>
          </w:tcPr>
          <w:p w:rsidR="00790CA5" w:rsidRDefault="00790CA5" w:rsidP="00CB23D9">
            <w:pPr>
              <w:tabs>
                <w:tab w:val="left" w:pos="993"/>
              </w:tabs>
              <w:spacing w:line="240" w:lineRule="auto"/>
              <w:ind w:hanging="11"/>
              <w:rPr>
                <w:rFonts w:cs="Times New Roman"/>
                <w:sz w:val="24"/>
                <w:szCs w:val="24"/>
                <w:lang w:eastAsia="ru-RU"/>
              </w:rPr>
            </w:pPr>
            <w:r w:rsidRPr="00790CA5">
              <w:rPr>
                <w:rFonts w:cs="Times New Roman"/>
                <w:sz w:val="24"/>
                <w:szCs w:val="24"/>
                <w:lang w:eastAsia="ru-RU"/>
              </w:rPr>
              <w:t xml:space="preserve">1. </w:t>
            </w:r>
            <w:r>
              <w:rPr>
                <w:rFonts w:cs="Times New Roman"/>
                <w:sz w:val="24"/>
                <w:szCs w:val="24"/>
                <w:lang w:eastAsia="ru-RU"/>
              </w:rPr>
              <w:t>Изучите сайте ФНС России, охарактеризуйте содержание раздел «Статистика и аналитика».</w:t>
            </w:r>
          </w:p>
          <w:p w:rsidR="00790CA5" w:rsidRP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2. Составьте перечень форм официальной статистической отчетности, официально публикуемой на сайте </w:t>
            </w:r>
            <w:r>
              <w:rPr>
                <w:rFonts w:cs="Times New Roman"/>
                <w:sz w:val="24"/>
                <w:szCs w:val="24"/>
                <w:lang w:val="en-US" w:eastAsia="ru-RU"/>
              </w:rPr>
              <w:t>nalog</w:t>
            </w:r>
            <w:r w:rsidRPr="00790CA5">
              <w:rPr>
                <w:rFonts w:cs="Times New Roman"/>
                <w:sz w:val="24"/>
                <w:szCs w:val="24"/>
                <w:lang w:eastAsia="ru-RU"/>
              </w:rPr>
              <w:t>.</w:t>
            </w:r>
            <w:r>
              <w:rPr>
                <w:rFonts w:cs="Times New Roman"/>
                <w:sz w:val="24"/>
                <w:szCs w:val="24"/>
                <w:lang w:val="en-US" w:eastAsia="ru-RU"/>
              </w:rPr>
              <w:t>ru</w:t>
            </w:r>
            <w:r w:rsidR="006615A8">
              <w:rPr>
                <w:rFonts w:cs="Times New Roman"/>
                <w:sz w:val="24"/>
                <w:szCs w:val="24"/>
                <w:lang w:eastAsia="ru-RU"/>
              </w:rPr>
              <w:t>.</w:t>
            </w:r>
          </w:p>
          <w:p w:rsidR="00790CA5" w:rsidRDefault="007C00A8" w:rsidP="00CB23D9">
            <w:pPr>
              <w:tabs>
                <w:tab w:val="left" w:pos="993"/>
              </w:tabs>
              <w:spacing w:line="240" w:lineRule="auto"/>
              <w:ind w:hanging="11"/>
              <w:rPr>
                <w:rFonts w:cs="Times New Roman"/>
                <w:sz w:val="24"/>
                <w:szCs w:val="24"/>
                <w:lang w:eastAsia="ru-RU"/>
              </w:rPr>
            </w:pPr>
            <w:r>
              <w:rPr>
                <w:rFonts w:cs="Times New Roman"/>
                <w:sz w:val="24"/>
                <w:szCs w:val="24"/>
                <w:lang w:eastAsia="ru-RU"/>
              </w:rPr>
              <w:t>1.</w:t>
            </w:r>
            <w:r w:rsidR="00790CA5">
              <w:rPr>
                <w:rFonts w:cs="Times New Roman"/>
                <w:sz w:val="24"/>
                <w:szCs w:val="24"/>
                <w:lang w:eastAsia="ru-RU"/>
              </w:rPr>
              <w:t>Проанализируйте состав и структуру налоговых доходов консолидированного бюджета Российской Федерации, федерального бюджета и консолидированного бюджета субъектов Российской Федерации.</w:t>
            </w:r>
          </w:p>
          <w:p w:rsidR="00790CA5" w:rsidRDefault="007C00A8" w:rsidP="00CB23D9">
            <w:pPr>
              <w:tabs>
                <w:tab w:val="left" w:pos="993"/>
              </w:tabs>
              <w:spacing w:line="240" w:lineRule="auto"/>
              <w:ind w:hanging="11"/>
              <w:rPr>
                <w:rFonts w:cs="Times New Roman"/>
                <w:sz w:val="24"/>
                <w:szCs w:val="24"/>
                <w:lang w:eastAsia="ru-RU"/>
              </w:rPr>
            </w:pPr>
            <w:r>
              <w:rPr>
                <w:rFonts w:cs="Times New Roman"/>
                <w:sz w:val="24"/>
                <w:szCs w:val="24"/>
                <w:lang w:eastAsia="ru-RU"/>
              </w:rPr>
              <w:t>2.</w:t>
            </w:r>
            <w:r w:rsidR="00790CA5">
              <w:rPr>
                <w:rFonts w:cs="Times New Roman"/>
                <w:sz w:val="24"/>
                <w:szCs w:val="24"/>
                <w:lang w:eastAsia="ru-RU"/>
              </w:rPr>
              <w:t>Сопоставьте информацию о налоговых доходах на сайте ФНС России и Федерального казначейства, объясните причину расхождений.</w:t>
            </w: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1. В чем состоит сущность налогов как экономической категории?</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2. Какие функции присущи налогам?</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3. Перечислите принципы налогообложения, сформулированные А. Смитом</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4. Какой принцип налогообложения  соответствует концепции вертикальной справедливости?</w:t>
            </w:r>
          </w:p>
          <w:p w:rsidR="00790CA5" w:rsidRDefault="00790CA5"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5. Какие виды налогов установлены в Налоговом кодексе РФ?  </w:t>
            </w:r>
          </w:p>
          <w:p w:rsidR="00790CA5" w:rsidRDefault="00790CA5" w:rsidP="00CB23D9">
            <w:pPr>
              <w:tabs>
                <w:tab w:val="left" w:pos="993"/>
              </w:tabs>
              <w:spacing w:line="240" w:lineRule="auto"/>
              <w:ind w:hanging="11"/>
              <w:rPr>
                <w:rFonts w:cs="Times New Roman"/>
                <w:sz w:val="24"/>
                <w:szCs w:val="24"/>
                <w:lang w:eastAsia="ru-RU"/>
              </w:rPr>
            </w:pPr>
          </w:p>
          <w:p w:rsidR="00790CA5"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1. Составьте примеры на расчет эффективной налоговой ставки в части косвенных налогов, которые доказывают, что косвенные налоги тяжелее для бедных</w:t>
            </w:r>
            <w:r w:rsidR="006615A8">
              <w:rPr>
                <w:rFonts w:cs="Times New Roman"/>
                <w:sz w:val="24"/>
                <w:szCs w:val="24"/>
                <w:lang w:eastAsia="ru-RU"/>
              </w:rPr>
              <w:t>.</w:t>
            </w:r>
          </w:p>
          <w:p w:rsidR="00790CA5"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2. С 2021 г. установлена  ставка  по НДФЛ в размере 15%. Покажите, что введение данной ставки является элементом налогообложения роскоши</w:t>
            </w:r>
            <w:r w:rsidR="006615A8">
              <w:rPr>
                <w:rFonts w:cs="Times New Roman"/>
                <w:sz w:val="24"/>
                <w:szCs w:val="24"/>
                <w:lang w:eastAsia="ru-RU"/>
              </w:rPr>
              <w:t>.</w:t>
            </w:r>
          </w:p>
          <w:p w:rsidR="00790CA5" w:rsidRDefault="007C00A8" w:rsidP="00CB23D9">
            <w:pPr>
              <w:tabs>
                <w:tab w:val="left" w:pos="993"/>
              </w:tabs>
              <w:spacing w:line="240" w:lineRule="auto"/>
              <w:rPr>
                <w:rFonts w:cs="Times New Roman"/>
                <w:sz w:val="24"/>
                <w:szCs w:val="24"/>
                <w:lang w:eastAsia="ru-RU"/>
              </w:rPr>
            </w:pPr>
            <w:r>
              <w:rPr>
                <w:rFonts w:cs="Times New Roman"/>
                <w:sz w:val="24"/>
                <w:szCs w:val="24"/>
                <w:lang w:eastAsia="ru-RU"/>
              </w:rPr>
              <w:t>3.</w:t>
            </w:r>
            <w:r w:rsidR="00790CA5">
              <w:rPr>
                <w:rFonts w:cs="Times New Roman"/>
                <w:sz w:val="24"/>
                <w:szCs w:val="24"/>
                <w:lang w:eastAsia="ru-RU"/>
              </w:rPr>
              <w:t>Дайте оценку  значения принятия Налогового кодекса РФ для повышения эффективности налоговой системы России</w:t>
            </w:r>
            <w:r w:rsidR="006615A8">
              <w:rPr>
                <w:rFonts w:cs="Times New Roman"/>
                <w:sz w:val="24"/>
                <w:szCs w:val="24"/>
                <w:lang w:eastAsia="ru-RU"/>
              </w:rPr>
              <w:t>.</w:t>
            </w:r>
          </w:p>
          <w:p w:rsidR="00790CA5" w:rsidRDefault="00790CA5" w:rsidP="00CB23D9">
            <w:pPr>
              <w:tabs>
                <w:tab w:val="left" w:pos="993"/>
              </w:tabs>
              <w:spacing w:line="240" w:lineRule="auto"/>
              <w:rPr>
                <w:rFonts w:cs="Times New Roman"/>
                <w:sz w:val="24"/>
                <w:szCs w:val="24"/>
                <w:lang w:eastAsia="ru-RU"/>
              </w:rPr>
            </w:pPr>
          </w:p>
          <w:p w:rsidR="00790CA5" w:rsidRDefault="007C00A8" w:rsidP="00CB23D9">
            <w:pPr>
              <w:tabs>
                <w:tab w:val="left" w:pos="993"/>
              </w:tabs>
              <w:spacing w:line="240" w:lineRule="auto"/>
              <w:rPr>
                <w:rFonts w:cs="Times New Roman"/>
                <w:sz w:val="24"/>
                <w:szCs w:val="24"/>
                <w:lang w:eastAsia="ru-RU"/>
              </w:rPr>
            </w:pPr>
            <w:r>
              <w:rPr>
                <w:rFonts w:cs="Times New Roman"/>
                <w:sz w:val="24"/>
                <w:szCs w:val="24"/>
                <w:lang w:eastAsia="ru-RU"/>
              </w:rPr>
              <w:t>1.</w:t>
            </w:r>
            <w:r w:rsidR="00790CA5">
              <w:rPr>
                <w:rFonts w:cs="Times New Roman"/>
                <w:sz w:val="24"/>
                <w:szCs w:val="24"/>
                <w:lang w:eastAsia="ru-RU"/>
              </w:rPr>
              <w:t>Назовите три критерия деления налогов на прямые и косвенные.</w:t>
            </w:r>
          </w:p>
          <w:p w:rsidR="00790CA5"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2. Назовите критерии деления прямых налогов на прямые личные и прямые реальные</w:t>
            </w:r>
            <w:r w:rsidR="006615A8">
              <w:rPr>
                <w:rFonts w:cs="Times New Roman"/>
                <w:sz w:val="24"/>
                <w:szCs w:val="24"/>
                <w:lang w:eastAsia="ru-RU"/>
              </w:rPr>
              <w:t>.</w:t>
            </w:r>
          </w:p>
          <w:p w:rsidR="00790CA5" w:rsidRDefault="007C00A8" w:rsidP="00CB23D9">
            <w:pPr>
              <w:tabs>
                <w:tab w:val="left" w:pos="993"/>
              </w:tabs>
              <w:spacing w:line="240" w:lineRule="auto"/>
              <w:rPr>
                <w:rFonts w:cs="Times New Roman"/>
                <w:sz w:val="24"/>
                <w:szCs w:val="24"/>
                <w:lang w:eastAsia="ru-RU"/>
              </w:rPr>
            </w:pPr>
            <w:r>
              <w:rPr>
                <w:rFonts w:cs="Times New Roman"/>
                <w:sz w:val="24"/>
                <w:szCs w:val="24"/>
                <w:lang w:eastAsia="ru-RU"/>
              </w:rPr>
              <w:t>3.</w:t>
            </w:r>
            <w:r w:rsidR="00790CA5">
              <w:rPr>
                <w:rFonts w:cs="Times New Roman"/>
                <w:sz w:val="24"/>
                <w:szCs w:val="24"/>
                <w:lang w:eastAsia="ru-RU"/>
              </w:rPr>
              <w:t>Какой критерий деления налогов на федеральные, региональные и местные заложен в Налоговом кодексе РФ?</w:t>
            </w:r>
          </w:p>
          <w:p w:rsidR="00790CA5" w:rsidRDefault="007C00A8" w:rsidP="00CB23D9">
            <w:pPr>
              <w:tabs>
                <w:tab w:val="left" w:pos="993"/>
              </w:tabs>
              <w:spacing w:line="240" w:lineRule="auto"/>
              <w:rPr>
                <w:rFonts w:cs="Times New Roman"/>
                <w:sz w:val="24"/>
                <w:szCs w:val="24"/>
                <w:lang w:eastAsia="ru-RU"/>
              </w:rPr>
            </w:pPr>
            <w:r>
              <w:rPr>
                <w:rFonts w:cs="Times New Roman"/>
                <w:sz w:val="24"/>
                <w:szCs w:val="24"/>
                <w:lang w:eastAsia="ru-RU"/>
              </w:rPr>
              <w:t>4.</w:t>
            </w:r>
            <w:r w:rsidR="00790CA5">
              <w:rPr>
                <w:rFonts w:cs="Times New Roman"/>
                <w:sz w:val="24"/>
                <w:szCs w:val="24"/>
                <w:lang w:eastAsia="ru-RU"/>
              </w:rPr>
              <w:t xml:space="preserve">Какие виды налоговых систем выделяют по критерии налоговой нагрузки? </w:t>
            </w:r>
          </w:p>
          <w:p w:rsidR="00790CA5"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1. Дайте сравнительную характеристику прямого и косвенного налогообложения по потенциалу фискальной и регулирующей функции</w:t>
            </w:r>
            <w:r w:rsidR="006615A8">
              <w:rPr>
                <w:rFonts w:cs="Times New Roman"/>
                <w:sz w:val="24"/>
                <w:szCs w:val="24"/>
                <w:lang w:eastAsia="ru-RU"/>
              </w:rPr>
              <w:t>.</w:t>
            </w:r>
          </w:p>
          <w:p w:rsidR="00790CA5" w:rsidRDefault="00790CA5" w:rsidP="00790CA5">
            <w:pPr>
              <w:tabs>
                <w:tab w:val="left" w:pos="993"/>
              </w:tabs>
              <w:spacing w:line="240" w:lineRule="auto"/>
              <w:rPr>
                <w:rFonts w:cs="Times New Roman"/>
                <w:sz w:val="24"/>
                <w:szCs w:val="24"/>
                <w:lang w:eastAsia="ru-RU"/>
              </w:rPr>
            </w:pPr>
            <w:r>
              <w:rPr>
                <w:rFonts w:cs="Times New Roman"/>
                <w:sz w:val="24"/>
                <w:szCs w:val="24"/>
                <w:lang w:eastAsia="ru-RU"/>
              </w:rPr>
              <w:t>2. Прокомментируйте положение о том, что косвенные налоги  тяжелее для бедных</w:t>
            </w:r>
            <w:r w:rsidR="006615A8">
              <w:rPr>
                <w:rFonts w:cs="Times New Roman"/>
                <w:sz w:val="24"/>
                <w:szCs w:val="24"/>
                <w:lang w:eastAsia="ru-RU"/>
              </w:rPr>
              <w:t>.</w:t>
            </w:r>
          </w:p>
          <w:p w:rsidR="00790CA5" w:rsidRPr="005B1039"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3. Определите место российской налоговой системы  в классификации налогов по уровню налоговой нагрузки и по уровню централизации</w:t>
            </w:r>
            <w:r w:rsidR="006615A8">
              <w:rPr>
                <w:rFonts w:cs="Times New Roman"/>
                <w:sz w:val="24"/>
                <w:szCs w:val="24"/>
                <w:lang w:eastAsia="ru-RU"/>
              </w:rPr>
              <w:t>.</w:t>
            </w:r>
          </w:p>
          <w:p w:rsidR="00790CA5" w:rsidRDefault="00790CA5" w:rsidP="00CB23D9">
            <w:pPr>
              <w:tabs>
                <w:tab w:val="left" w:pos="993"/>
              </w:tabs>
              <w:spacing w:line="240" w:lineRule="auto"/>
              <w:rPr>
                <w:rFonts w:cs="Times New Roman"/>
                <w:sz w:val="24"/>
                <w:szCs w:val="24"/>
                <w:lang w:eastAsia="ru-RU"/>
              </w:rPr>
            </w:pPr>
          </w:p>
          <w:p w:rsidR="00790CA5" w:rsidRDefault="007C00A8" w:rsidP="00CB23D9">
            <w:pPr>
              <w:tabs>
                <w:tab w:val="left" w:pos="993"/>
              </w:tabs>
              <w:spacing w:line="240" w:lineRule="auto"/>
              <w:rPr>
                <w:rFonts w:cs="Times New Roman"/>
                <w:sz w:val="24"/>
                <w:szCs w:val="24"/>
                <w:lang w:eastAsia="ru-RU"/>
              </w:rPr>
            </w:pPr>
            <w:r>
              <w:rPr>
                <w:rFonts w:cs="Times New Roman"/>
                <w:sz w:val="24"/>
                <w:szCs w:val="24"/>
                <w:lang w:eastAsia="ru-RU"/>
              </w:rPr>
              <w:t>1.</w:t>
            </w:r>
            <w:r w:rsidR="00790CA5">
              <w:rPr>
                <w:rFonts w:cs="Times New Roman"/>
                <w:sz w:val="24"/>
                <w:szCs w:val="24"/>
                <w:lang w:eastAsia="ru-RU"/>
              </w:rPr>
              <w:t>Чем отличается суждение от  оценки?</w:t>
            </w:r>
          </w:p>
          <w:p w:rsidR="00790CA5"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2. В чем отличие мнения от оценки?</w:t>
            </w:r>
          </w:p>
          <w:p w:rsidR="00790CA5"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3. В чем отличие факта от интерпретации факта?</w:t>
            </w:r>
          </w:p>
          <w:p w:rsidR="00790CA5" w:rsidRDefault="00790CA5" w:rsidP="00CB23D9">
            <w:pPr>
              <w:tabs>
                <w:tab w:val="left" w:pos="993"/>
              </w:tabs>
              <w:spacing w:line="240" w:lineRule="auto"/>
              <w:rPr>
                <w:rFonts w:cs="Times New Roman"/>
                <w:sz w:val="24"/>
                <w:szCs w:val="24"/>
                <w:lang w:eastAsia="ru-RU"/>
              </w:rPr>
            </w:pPr>
          </w:p>
          <w:p w:rsidR="00790CA5" w:rsidRDefault="007C00A8" w:rsidP="00CB23D9">
            <w:pPr>
              <w:tabs>
                <w:tab w:val="left" w:pos="993"/>
              </w:tabs>
              <w:spacing w:line="240" w:lineRule="auto"/>
              <w:rPr>
                <w:rFonts w:cs="Times New Roman"/>
                <w:sz w:val="24"/>
                <w:szCs w:val="24"/>
                <w:lang w:eastAsia="ru-RU"/>
              </w:rPr>
            </w:pPr>
            <w:r>
              <w:rPr>
                <w:rFonts w:cs="Times New Roman"/>
                <w:sz w:val="24"/>
                <w:szCs w:val="24"/>
                <w:lang w:eastAsia="ru-RU"/>
              </w:rPr>
              <w:t>1.</w:t>
            </w:r>
            <w:r w:rsidR="00790CA5">
              <w:rPr>
                <w:rFonts w:cs="Times New Roman"/>
                <w:sz w:val="24"/>
                <w:szCs w:val="24"/>
                <w:lang w:eastAsia="ru-RU"/>
              </w:rPr>
              <w:t>Выскажите свое суждение относительно целесообразности перехода от НДФЛ к прогрессивному подоходному налогу с физических лиц.  Аргументируйте свою позицию.</w:t>
            </w:r>
          </w:p>
          <w:p w:rsidR="00790CA5"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 xml:space="preserve">2. При введении в 2021 г.  ставки 15% по НДФЛ  многими экономистами высказывалось мнение, что это популистский шаг, который не приведет  к снижению неравенства бедных и богатых. Дайте оценку  таким суждениям.  </w:t>
            </w:r>
          </w:p>
          <w:p w:rsidR="00790CA5" w:rsidRDefault="00790CA5" w:rsidP="00CB23D9">
            <w:pPr>
              <w:tabs>
                <w:tab w:val="left" w:pos="993"/>
              </w:tabs>
              <w:spacing w:line="240" w:lineRule="auto"/>
              <w:rPr>
                <w:rFonts w:cs="Times New Roman"/>
                <w:sz w:val="24"/>
                <w:szCs w:val="24"/>
                <w:lang w:eastAsia="ru-RU"/>
              </w:rPr>
            </w:pPr>
          </w:p>
          <w:p w:rsidR="00790CA5"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 xml:space="preserve"> 1. Что такое «точка зрения» в научной дискуссии?</w:t>
            </w:r>
          </w:p>
          <w:p w:rsidR="00790CA5"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 xml:space="preserve">2. В чем состоит суть системного подхода при изучении экономических явлений? </w:t>
            </w:r>
          </w:p>
          <w:p w:rsidR="00790CA5" w:rsidRDefault="00790CA5" w:rsidP="00CB23D9">
            <w:pPr>
              <w:tabs>
                <w:tab w:val="left" w:pos="993"/>
              </w:tabs>
              <w:spacing w:line="240" w:lineRule="auto"/>
              <w:rPr>
                <w:rFonts w:cs="Times New Roman"/>
                <w:sz w:val="24"/>
                <w:szCs w:val="24"/>
                <w:lang w:eastAsia="ru-RU"/>
              </w:rPr>
            </w:pPr>
          </w:p>
          <w:p w:rsidR="00790CA5"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1. При обсуждении альтернативных направлений развития транспортного налога участники научной дискуссии  высказывают различные точки зрения. Согласитесь или опровергните   позицию относительно  необходимости отмены транспортного налога и замены его увеличением ставки акциза на бензин.</w:t>
            </w:r>
          </w:p>
          <w:p w:rsidR="00790CA5"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2. Сформулируйте и обоснуйте собственную позицию относительно  научной дискуссии о целесообразности перехода  к прогрессивному подоходному налогу с физических лиц в Российской Федерации.</w:t>
            </w:r>
          </w:p>
          <w:p w:rsidR="00790CA5" w:rsidRPr="0096335A" w:rsidRDefault="00790CA5" w:rsidP="00CB23D9">
            <w:pPr>
              <w:tabs>
                <w:tab w:val="left" w:pos="993"/>
              </w:tabs>
              <w:spacing w:line="240" w:lineRule="auto"/>
              <w:rPr>
                <w:rFonts w:cs="Times New Roman"/>
                <w:sz w:val="24"/>
                <w:szCs w:val="24"/>
                <w:lang w:eastAsia="ru-RU"/>
              </w:rPr>
            </w:pPr>
            <w:r>
              <w:rPr>
                <w:rFonts w:cs="Times New Roman"/>
                <w:sz w:val="24"/>
                <w:szCs w:val="24"/>
                <w:lang w:eastAsia="ru-RU"/>
              </w:rPr>
              <w:t xml:space="preserve">3. Дайте системную характеристику прямого налогообложения, выделив его положительные и отрицательные стороны по сравнению с косвенным налогообложением. </w:t>
            </w:r>
          </w:p>
        </w:tc>
      </w:tr>
    </w:tbl>
    <w:p w:rsidR="00A57223" w:rsidRDefault="00A57223" w:rsidP="00513B26">
      <w:pPr>
        <w:tabs>
          <w:tab w:val="left" w:pos="540"/>
        </w:tabs>
        <w:ind w:firstLine="709"/>
        <w:rPr>
          <w:rFonts w:cs="Times New Roman"/>
          <w:b/>
          <w:bCs/>
          <w:szCs w:val="28"/>
        </w:rPr>
      </w:pPr>
    </w:p>
    <w:p w:rsidR="00A23C82" w:rsidRPr="004C520C" w:rsidRDefault="00684427" w:rsidP="00A23C82">
      <w:pPr>
        <w:tabs>
          <w:tab w:val="left" w:pos="540"/>
        </w:tabs>
        <w:ind w:firstLine="709"/>
        <w:jc w:val="center"/>
        <w:rPr>
          <w:rFonts w:cs="Times New Roman"/>
          <w:b/>
          <w:bCs/>
          <w:szCs w:val="28"/>
          <w:lang w:eastAsia="ru-RU"/>
        </w:rPr>
      </w:pPr>
      <w:r w:rsidRPr="004C520C">
        <w:rPr>
          <w:rFonts w:cs="Times New Roman"/>
          <w:b/>
          <w:bCs/>
          <w:szCs w:val="28"/>
        </w:rPr>
        <w:t>Перечень</w:t>
      </w:r>
      <w:r w:rsidR="00A23C82" w:rsidRPr="004C520C">
        <w:rPr>
          <w:rFonts w:cs="Times New Roman"/>
          <w:b/>
          <w:bCs/>
          <w:szCs w:val="28"/>
        </w:rPr>
        <w:t xml:space="preserve"> примерных</w:t>
      </w:r>
      <w:r w:rsidRPr="004C520C">
        <w:rPr>
          <w:rFonts w:cs="Times New Roman"/>
          <w:b/>
          <w:bCs/>
          <w:szCs w:val="28"/>
        </w:rPr>
        <w:t xml:space="preserve"> вопросов для подготовки к </w:t>
      </w:r>
      <w:r w:rsidR="00CA3840" w:rsidRPr="004C520C">
        <w:rPr>
          <w:rFonts w:cs="Times New Roman"/>
          <w:b/>
          <w:bCs/>
          <w:szCs w:val="28"/>
          <w:lang w:eastAsia="ru-RU"/>
        </w:rPr>
        <w:t>экзамену</w:t>
      </w:r>
    </w:p>
    <w:p w:rsidR="008D10A7" w:rsidRPr="008D10A7" w:rsidRDefault="00CA3840" w:rsidP="00D340E0">
      <w:pPr>
        <w:tabs>
          <w:tab w:val="left" w:pos="540"/>
        </w:tabs>
        <w:ind w:firstLine="709"/>
        <w:jc w:val="center"/>
        <w:rPr>
          <w:rFonts w:cs="Times New Roman"/>
          <w:szCs w:val="28"/>
        </w:rPr>
      </w:pPr>
      <w:r w:rsidRPr="004C520C">
        <w:rPr>
          <w:rFonts w:cs="Times New Roman"/>
          <w:b/>
          <w:bCs/>
          <w:szCs w:val="28"/>
          <w:lang w:eastAsia="ru-RU"/>
        </w:rPr>
        <w:t>(</w:t>
      </w:r>
      <w:r w:rsidR="00931E49" w:rsidRPr="004C520C">
        <w:rPr>
          <w:rFonts w:cs="Times New Roman"/>
          <w:b/>
          <w:bCs/>
          <w:szCs w:val="28"/>
          <w:lang w:eastAsia="ru-RU"/>
        </w:rPr>
        <w:t>4</w:t>
      </w:r>
      <w:r w:rsidRPr="004C520C">
        <w:rPr>
          <w:rFonts w:cs="Times New Roman"/>
          <w:b/>
          <w:bCs/>
          <w:szCs w:val="28"/>
          <w:lang w:eastAsia="ru-RU"/>
        </w:rPr>
        <w:t xml:space="preserve"> семестр)</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Исторический процесс развития налогов и его связь с развитием института государства. </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Эволюция научных взглядов на экономическую природу налогов. </w:t>
      </w:r>
    </w:p>
    <w:p w:rsidR="006615A8" w:rsidRDefault="006615A8" w:rsidP="00CB23D9">
      <w:pPr>
        <w:pStyle w:val="ac"/>
        <w:numPr>
          <w:ilvl w:val="0"/>
          <w:numId w:val="19"/>
        </w:numPr>
        <w:tabs>
          <w:tab w:val="left" w:pos="993"/>
        </w:tabs>
        <w:ind w:left="0" w:firstLine="709"/>
        <w:rPr>
          <w:rFonts w:cs="Times New Roman"/>
          <w:szCs w:val="28"/>
        </w:rPr>
      </w:pPr>
      <w:r w:rsidRPr="006615A8">
        <w:rPr>
          <w:rFonts w:cs="Times New Roman"/>
          <w:szCs w:val="28"/>
        </w:rPr>
        <w:t xml:space="preserve">Налог как цена общественных (публичных) благ. </w:t>
      </w:r>
    </w:p>
    <w:p w:rsidR="006615A8" w:rsidRDefault="006615A8" w:rsidP="00CB23D9">
      <w:pPr>
        <w:pStyle w:val="ac"/>
        <w:numPr>
          <w:ilvl w:val="0"/>
          <w:numId w:val="19"/>
        </w:numPr>
        <w:tabs>
          <w:tab w:val="left" w:pos="993"/>
        </w:tabs>
        <w:ind w:left="0" w:firstLine="709"/>
        <w:rPr>
          <w:rFonts w:cs="Times New Roman"/>
          <w:szCs w:val="28"/>
        </w:rPr>
      </w:pPr>
      <w:r w:rsidRPr="006615A8">
        <w:rPr>
          <w:rFonts w:cs="Times New Roman"/>
          <w:szCs w:val="28"/>
        </w:rPr>
        <w:t>Налог как экономическая и правовая категория.</w:t>
      </w:r>
    </w:p>
    <w:p w:rsidR="006615A8" w:rsidRDefault="006615A8" w:rsidP="00CB23D9">
      <w:pPr>
        <w:pStyle w:val="ac"/>
        <w:numPr>
          <w:ilvl w:val="0"/>
          <w:numId w:val="19"/>
        </w:numPr>
        <w:tabs>
          <w:tab w:val="left" w:pos="993"/>
        </w:tabs>
        <w:ind w:left="0" w:firstLine="709"/>
        <w:rPr>
          <w:rFonts w:cs="Times New Roman"/>
          <w:szCs w:val="28"/>
        </w:rPr>
      </w:pPr>
      <w:r w:rsidRPr="006615A8">
        <w:rPr>
          <w:rFonts w:cs="Times New Roman"/>
          <w:szCs w:val="28"/>
        </w:rPr>
        <w:t>Отличительные черты налога.</w:t>
      </w:r>
    </w:p>
    <w:p w:rsidR="006615A8" w:rsidRPr="006615A8" w:rsidRDefault="006615A8" w:rsidP="00CB23D9">
      <w:pPr>
        <w:pStyle w:val="ac"/>
        <w:numPr>
          <w:ilvl w:val="0"/>
          <w:numId w:val="19"/>
        </w:numPr>
        <w:tabs>
          <w:tab w:val="left" w:pos="993"/>
        </w:tabs>
        <w:ind w:left="0" w:firstLine="709"/>
        <w:rPr>
          <w:rFonts w:cs="Times New Roman"/>
          <w:szCs w:val="28"/>
        </w:rPr>
      </w:pPr>
      <w:r w:rsidRPr="006615A8">
        <w:rPr>
          <w:rFonts w:cs="Times New Roman"/>
          <w:szCs w:val="28"/>
        </w:rPr>
        <w:t xml:space="preserve">Экономические интересы участников налоговых отношений и их внутренняя противоречивость. </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Функции налогов. Взаимосвязь функций налогов. </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Обязательные элементы налога и правовые основы его построения. </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Понятие налогоплательщика.</w:t>
      </w:r>
    </w:p>
    <w:p w:rsidR="006615A8" w:rsidRDefault="006615A8" w:rsidP="00CB23D9">
      <w:pPr>
        <w:pStyle w:val="ac"/>
        <w:numPr>
          <w:ilvl w:val="0"/>
          <w:numId w:val="19"/>
        </w:numPr>
        <w:tabs>
          <w:tab w:val="left" w:pos="993"/>
        </w:tabs>
        <w:ind w:left="0" w:firstLine="709"/>
        <w:rPr>
          <w:rFonts w:cs="Times New Roman"/>
          <w:szCs w:val="28"/>
        </w:rPr>
      </w:pPr>
      <w:r w:rsidRPr="006615A8">
        <w:rPr>
          <w:rFonts w:cs="Times New Roman"/>
          <w:szCs w:val="28"/>
        </w:rPr>
        <w:t xml:space="preserve">Налоговый статус налогоплательщика. </w:t>
      </w:r>
    </w:p>
    <w:p w:rsidR="006615A8" w:rsidRDefault="006615A8" w:rsidP="00CB23D9">
      <w:pPr>
        <w:pStyle w:val="ac"/>
        <w:numPr>
          <w:ilvl w:val="0"/>
          <w:numId w:val="19"/>
        </w:numPr>
        <w:tabs>
          <w:tab w:val="left" w:pos="993"/>
        </w:tabs>
        <w:ind w:left="0" w:firstLine="709"/>
        <w:rPr>
          <w:rFonts w:cs="Times New Roman"/>
          <w:szCs w:val="28"/>
        </w:rPr>
      </w:pPr>
      <w:r>
        <w:rPr>
          <w:rFonts w:cs="Times New Roman"/>
          <w:szCs w:val="28"/>
        </w:rPr>
        <w:t>Резидентство физических и юридических лиц.</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Представительство в налоговых отношениях.</w:t>
      </w:r>
      <w:r>
        <w:rPr>
          <w:rFonts w:cs="Times New Roman"/>
          <w:szCs w:val="28"/>
        </w:rPr>
        <w:t xml:space="preserve"> </w:t>
      </w:r>
      <w:r w:rsidRPr="006615A8">
        <w:rPr>
          <w:rFonts w:cs="Times New Roman"/>
          <w:szCs w:val="28"/>
        </w:rPr>
        <w:t>Законный и уполномоченный представитель налогоплательщика.</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Налоговый агент и сборщик налога. </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Объект налогообложения.</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Предмет и единица налогообложения. </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Налоговая ставка.</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Формы </w:t>
      </w:r>
      <w:r>
        <w:rPr>
          <w:rFonts w:cs="Times New Roman"/>
          <w:szCs w:val="28"/>
        </w:rPr>
        <w:t xml:space="preserve">и виды </w:t>
      </w:r>
      <w:r w:rsidRPr="006615A8">
        <w:rPr>
          <w:rFonts w:cs="Times New Roman"/>
          <w:szCs w:val="28"/>
        </w:rPr>
        <w:t xml:space="preserve">налоговых ставок. </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Налоговый и отчетный период.</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Порядок исчисления налогов и сборов.</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Способы исчисления</w:t>
      </w:r>
      <w:r>
        <w:rPr>
          <w:rFonts w:cs="Times New Roman"/>
          <w:szCs w:val="28"/>
        </w:rPr>
        <w:t xml:space="preserve"> и уплаты</w:t>
      </w:r>
      <w:r w:rsidRPr="006615A8">
        <w:rPr>
          <w:rFonts w:cs="Times New Roman"/>
          <w:szCs w:val="28"/>
        </w:rPr>
        <w:t xml:space="preserve"> налогов и сборов. </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Налоговые льготы: понятие, назначение и характерные черты. </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Виды налоговых льгот.</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Классические принципы налогообложения, сформулированные А. Смитом.</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Фундаментальные принципы налогообложения. </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Принципы налогообложения, сформулированные А. Вагнером. </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Современные принципы налогообложения. </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Двойное налогообложение.</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Принципы налогообложения в российской налоговой системе в соответствии со статьей 3 Налогового кодекса РФ.</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Методы налогообложения и их роль в реализации принципа справедливости. </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Горизонтальная и вертикальная справедливость. </w:t>
      </w:r>
    </w:p>
    <w:p w:rsidR="006615A8" w:rsidRPr="006615A8" w:rsidRDefault="006615A8" w:rsidP="006615A8">
      <w:pPr>
        <w:pStyle w:val="ac"/>
        <w:numPr>
          <w:ilvl w:val="0"/>
          <w:numId w:val="19"/>
        </w:numPr>
        <w:tabs>
          <w:tab w:val="left" w:pos="993"/>
        </w:tabs>
        <w:ind w:left="0" w:firstLine="709"/>
        <w:rPr>
          <w:rFonts w:cs="Times New Roman"/>
          <w:szCs w:val="28"/>
        </w:rPr>
      </w:pPr>
      <w:r>
        <w:rPr>
          <w:rFonts w:cs="Times New Roman"/>
          <w:szCs w:val="28"/>
        </w:rPr>
        <w:t>К</w:t>
      </w:r>
      <w:r w:rsidRPr="006615A8">
        <w:rPr>
          <w:rFonts w:cs="Times New Roman"/>
          <w:szCs w:val="28"/>
        </w:rPr>
        <w:t xml:space="preserve">ривая Лоренца, коэффициент Джини.  </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Понятие налоговой системы.</w:t>
      </w:r>
    </w:p>
    <w:p w:rsid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Факторы, влияющие на развитие налоговой системы.</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Элементы налоговой системы. </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Классификации налогов</w:t>
      </w:r>
      <w:r>
        <w:rPr>
          <w:rFonts w:cs="Times New Roman"/>
          <w:szCs w:val="28"/>
        </w:rPr>
        <w:t xml:space="preserve"> и их содержание</w:t>
      </w:r>
      <w:r w:rsidRPr="006615A8">
        <w:rPr>
          <w:rFonts w:cs="Times New Roman"/>
          <w:szCs w:val="28"/>
        </w:rPr>
        <w:t>.</w:t>
      </w:r>
    </w:p>
    <w:p w:rsidR="006615A8" w:rsidRDefault="006615A8" w:rsidP="00CB23D9">
      <w:pPr>
        <w:pStyle w:val="ac"/>
        <w:numPr>
          <w:ilvl w:val="0"/>
          <w:numId w:val="19"/>
        </w:numPr>
        <w:tabs>
          <w:tab w:val="left" w:pos="993"/>
        </w:tabs>
        <w:ind w:left="0" w:firstLine="709"/>
        <w:rPr>
          <w:rFonts w:cs="Times New Roman"/>
          <w:szCs w:val="28"/>
        </w:rPr>
      </w:pPr>
      <w:r w:rsidRPr="006615A8">
        <w:rPr>
          <w:rFonts w:cs="Times New Roman"/>
          <w:szCs w:val="28"/>
        </w:rPr>
        <w:t xml:space="preserve">Теория единого налога и вариации ее применения. </w:t>
      </w:r>
    </w:p>
    <w:p w:rsidR="006615A8" w:rsidRDefault="006615A8" w:rsidP="00CB23D9">
      <w:pPr>
        <w:pStyle w:val="ac"/>
        <w:numPr>
          <w:ilvl w:val="0"/>
          <w:numId w:val="19"/>
        </w:numPr>
        <w:tabs>
          <w:tab w:val="left" w:pos="993"/>
        </w:tabs>
        <w:ind w:left="0" w:firstLine="709"/>
        <w:rPr>
          <w:rFonts w:cs="Times New Roman"/>
          <w:szCs w:val="28"/>
        </w:rPr>
      </w:pPr>
      <w:r w:rsidRPr="006615A8">
        <w:rPr>
          <w:rFonts w:cs="Times New Roman"/>
          <w:szCs w:val="28"/>
        </w:rPr>
        <w:t>Уровни налоговой системы в унитарных и федеративных государствах.</w:t>
      </w:r>
    </w:p>
    <w:p w:rsidR="006615A8" w:rsidRDefault="006615A8" w:rsidP="00CB23D9">
      <w:pPr>
        <w:pStyle w:val="ac"/>
        <w:numPr>
          <w:ilvl w:val="0"/>
          <w:numId w:val="19"/>
        </w:numPr>
        <w:tabs>
          <w:tab w:val="left" w:pos="993"/>
        </w:tabs>
        <w:ind w:left="0" w:firstLine="709"/>
        <w:rPr>
          <w:rFonts w:cs="Times New Roman"/>
          <w:szCs w:val="28"/>
        </w:rPr>
      </w:pPr>
      <w:r w:rsidRPr="006615A8">
        <w:rPr>
          <w:rFonts w:cs="Times New Roman"/>
          <w:szCs w:val="28"/>
        </w:rPr>
        <w:t xml:space="preserve">Виды налогов в налоговой системе Российской Федерации: федеральные, региональные, местные. </w:t>
      </w:r>
    </w:p>
    <w:p w:rsidR="006615A8" w:rsidRPr="006615A8" w:rsidRDefault="006615A8" w:rsidP="00CB23D9">
      <w:pPr>
        <w:pStyle w:val="ac"/>
        <w:numPr>
          <w:ilvl w:val="0"/>
          <w:numId w:val="19"/>
        </w:numPr>
        <w:tabs>
          <w:tab w:val="left" w:pos="993"/>
        </w:tabs>
        <w:ind w:left="0" w:firstLine="709"/>
        <w:rPr>
          <w:rFonts w:cs="Times New Roman"/>
          <w:szCs w:val="28"/>
        </w:rPr>
      </w:pPr>
      <w:r w:rsidRPr="006615A8">
        <w:rPr>
          <w:rFonts w:cs="Times New Roman"/>
          <w:szCs w:val="28"/>
        </w:rPr>
        <w:t>Факторы развития налоговых систем: внутренние и внешние.</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Принципы организации и функционирования налоговой системы. </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Базовые принципы построения налоговой системы государства по Д. Ноймарку.</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Принципы «хорошей» налоговой системы по Дж. Ю. Стиглицу.</w:t>
      </w:r>
    </w:p>
    <w:p w:rsidR="001414C4" w:rsidRDefault="006615A8" w:rsidP="00CB23D9">
      <w:pPr>
        <w:pStyle w:val="ac"/>
        <w:numPr>
          <w:ilvl w:val="0"/>
          <w:numId w:val="19"/>
        </w:numPr>
        <w:tabs>
          <w:tab w:val="left" w:pos="993"/>
        </w:tabs>
        <w:ind w:left="0" w:firstLine="709"/>
        <w:rPr>
          <w:rFonts w:cs="Times New Roman"/>
          <w:szCs w:val="28"/>
        </w:rPr>
      </w:pPr>
      <w:r w:rsidRPr="001414C4">
        <w:rPr>
          <w:rFonts w:cs="Times New Roman"/>
          <w:szCs w:val="28"/>
        </w:rPr>
        <w:t xml:space="preserve">Организационно-правовые принципы построения налоговой системы. </w:t>
      </w:r>
    </w:p>
    <w:p w:rsidR="006615A8" w:rsidRPr="001414C4" w:rsidRDefault="006615A8" w:rsidP="00CB23D9">
      <w:pPr>
        <w:pStyle w:val="ac"/>
        <w:numPr>
          <w:ilvl w:val="0"/>
          <w:numId w:val="19"/>
        </w:numPr>
        <w:tabs>
          <w:tab w:val="left" w:pos="993"/>
        </w:tabs>
        <w:ind w:left="0" w:firstLine="709"/>
        <w:rPr>
          <w:rFonts w:cs="Times New Roman"/>
          <w:szCs w:val="28"/>
        </w:rPr>
      </w:pPr>
      <w:r w:rsidRPr="001414C4">
        <w:rPr>
          <w:rFonts w:cs="Times New Roman"/>
          <w:szCs w:val="28"/>
        </w:rPr>
        <w:t xml:space="preserve">Принципы организации налоговой системы РФ в соответствии со статьей 3 НК РФ: единство экономического пространства государства;  презумпция невиновности налогоплательщика. </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Налоговый федерализм как принцип построения налоговой системы. </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Факторы, определяющие структуру налоговой системы.</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Критерии классификации налоговых систем.  </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Базисные модели налоговых систем: англосаксонская, евро-континентальная, латиноамериканская и смешанная.</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Льготная (офшорная модель). </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Управление налоговой системой как условие ее существования и развития. Цель и задачи управления налоговой системой.</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Общее и оперативное управление налоговой системой. </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Органы управления налоговой системой. </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Способы обеспечения исполнения обязанностей по уплате налогов и сборов. </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Налоговый контроль как структурный элемент налоговой системой.</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Цель и задачи налогового контроля</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Формы осуществления налогового контроля.</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Учет налогоплательщиков и объектов налогообложения.</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Налоговые проверки: камеральные и выездные.</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Органы налогового контроля в Российской Федерации.</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Структура Федеральной налоговой службы России.</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Концепция риск-ориентированного налогового контроля и ее реализация в российской налоговой системе.</w:t>
      </w:r>
    </w:p>
    <w:p w:rsidR="001414C4" w:rsidRDefault="006615A8" w:rsidP="00CB23D9">
      <w:pPr>
        <w:pStyle w:val="ac"/>
        <w:numPr>
          <w:ilvl w:val="0"/>
          <w:numId w:val="19"/>
        </w:numPr>
        <w:tabs>
          <w:tab w:val="left" w:pos="993"/>
        </w:tabs>
        <w:ind w:left="0" w:firstLine="709"/>
        <w:rPr>
          <w:rFonts w:cs="Times New Roman"/>
          <w:szCs w:val="28"/>
        </w:rPr>
      </w:pPr>
      <w:r w:rsidRPr="001414C4">
        <w:rPr>
          <w:rFonts w:cs="Times New Roman"/>
          <w:szCs w:val="28"/>
        </w:rPr>
        <w:t xml:space="preserve">Налоговое правонарушение. Виды налоговых правонарушений. </w:t>
      </w:r>
    </w:p>
    <w:p w:rsidR="001414C4" w:rsidRDefault="006615A8" w:rsidP="00CB23D9">
      <w:pPr>
        <w:pStyle w:val="ac"/>
        <w:numPr>
          <w:ilvl w:val="0"/>
          <w:numId w:val="19"/>
        </w:numPr>
        <w:tabs>
          <w:tab w:val="left" w:pos="993"/>
        </w:tabs>
        <w:ind w:left="0" w:firstLine="709"/>
        <w:rPr>
          <w:rFonts w:cs="Times New Roman"/>
          <w:szCs w:val="28"/>
        </w:rPr>
      </w:pPr>
      <w:r w:rsidRPr="001414C4">
        <w:rPr>
          <w:rFonts w:cs="Times New Roman"/>
          <w:szCs w:val="28"/>
        </w:rPr>
        <w:t>Соотношение понятий «налоговый контроль» и «налоговое администрирование».</w:t>
      </w:r>
    </w:p>
    <w:p w:rsidR="001414C4" w:rsidRDefault="006615A8" w:rsidP="00CB23D9">
      <w:pPr>
        <w:pStyle w:val="ac"/>
        <w:numPr>
          <w:ilvl w:val="0"/>
          <w:numId w:val="19"/>
        </w:numPr>
        <w:tabs>
          <w:tab w:val="left" w:pos="993"/>
        </w:tabs>
        <w:ind w:left="0" w:firstLine="709"/>
        <w:rPr>
          <w:rFonts w:cs="Times New Roman"/>
          <w:szCs w:val="28"/>
        </w:rPr>
      </w:pPr>
      <w:r w:rsidRPr="001414C4">
        <w:rPr>
          <w:rFonts w:cs="Times New Roman"/>
          <w:szCs w:val="28"/>
        </w:rPr>
        <w:t>Цель и задачи налогового администрирования.</w:t>
      </w:r>
    </w:p>
    <w:p w:rsidR="006615A8" w:rsidRPr="001414C4" w:rsidRDefault="006615A8" w:rsidP="00CB23D9">
      <w:pPr>
        <w:pStyle w:val="ac"/>
        <w:numPr>
          <w:ilvl w:val="0"/>
          <w:numId w:val="19"/>
        </w:numPr>
        <w:tabs>
          <w:tab w:val="left" w:pos="993"/>
        </w:tabs>
        <w:ind w:left="0" w:firstLine="709"/>
        <w:rPr>
          <w:rFonts w:cs="Times New Roman"/>
          <w:szCs w:val="28"/>
        </w:rPr>
      </w:pPr>
      <w:r w:rsidRPr="001414C4">
        <w:rPr>
          <w:rFonts w:cs="Times New Roman"/>
          <w:szCs w:val="28"/>
        </w:rPr>
        <w:t xml:space="preserve">Структурные элементы налогового администрирования. </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Эволюция системы налогов и сборов в Российской Федерации на современном этапе (1990 г. – н.в.). </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Основные группы налогов по объектам налогообложения и их фискальная и регулирующая роль.</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Налогообложение потребления в современной России. </w:t>
      </w:r>
    </w:p>
    <w:p w:rsidR="001414C4" w:rsidRDefault="001414C4" w:rsidP="006615A8">
      <w:pPr>
        <w:pStyle w:val="ac"/>
        <w:numPr>
          <w:ilvl w:val="0"/>
          <w:numId w:val="19"/>
        </w:numPr>
        <w:tabs>
          <w:tab w:val="left" w:pos="993"/>
        </w:tabs>
        <w:ind w:left="0" w:firstLine="709"/>
        <w:rPr>
          <w:rFonts w:cs="Times New Roman"/>
          <w:szCs w:val="28"/>
        </w:rPr>
      </w:pPr>
      <w:r>
        <w:rPr>
          <w:rFonts w:cs="Times New Roman"/>
          <w:szCs w:val="28"/>
        </w:rPr>
        <w:t>В</w:t>
      </w:r>
      <w:r w:rsidR="006615A8" w:rsidRPr="006615A8">
        <w:rPr>
          <w:rFonts w:cs="Times New Roman"/>
          <w:szCs w:val="28"/>
        </w:rPr>
        <w:t>ариации налогообложения потребления: акцизы, налог с оборота, налог с продаж, налог на добавленную стоимость.</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Принципы отбора подакцизных товаров и их состав в налоговой системе России.</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Плательщики акцизов, объект налогообложения и налоговая база. </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Налоговые ставки и форма дифференциация налоговых ставок по отдельным группам подакцизных товаров.</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Порядок исчисления и уплаты </w:t>
      </w:r>
      <w:r w:rsidR="001414C4">
        <w:rPr>
          <w:rFonts w:cs="Times New Roman"/>
          <w:szCs w:val="28"/>
        </w:rPr>
        <w:t>акциза</w:t>
      </w:r>
      <w:r w:rsidRPr="006615A8">
        <w:rPr>
          <w:rFonts w:cs="Times New Roman"/>
          <w:szCs w:val="28"/>
        </w:rPr>
        <w:t>.</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 на добавленную стоимость (НДС): плательщики и объект налогообложения.</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Операции, не облагаемые НДС. Причины освобождения. </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Налоговые ставки</w:t>
      </w:r>
      <w:r w:rsidR="001414C4">
        <w:rPr>
          <w:rFonts w:cs="Times New Roman"/>
          <w:szCs w:val="28"/>
        </w:rPr>
        <w:t xml:space="preserve"> по НДС</w:t>
      </w:r>
      <w:r w:rsidRPr="006615A8">
        <w:rPr>
          <w:rFonts w:cs="Times New Roman"/>
          <w:szCs w:val="28"/>
        </w:rPr>
        <w:t>.</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Налоговые вычеты по НДС: экономическое назначение, условия применения.</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Порядок исчисления сумм НДС, подлежащих уплате в бюджет. </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Экономическое содержание и роль налога на прибыль организаций в доходах бюджетов бюджетной системы государства.</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Объект налогообложения</w:t>
      </w:r>
      <w:r w:rsidR="001414C4">
        <w:rPr>
          <w:rFonts w:cs="Times New Roman"/>
          <w:szCs w:val="28"/>
        </w:rPr>
        <w:t xml:space="preserve"> по налогу на прибыль организаций</w:t>
      </w:r>
      <w:r w:rsidRPr="006615A8">
        <w:rPr>
          <w:rFonts w:cs="Times New Roman"/>
          <w:szCs w:val="28"/>
        </w:rPr>
        <w:t>. Классификация доходов</w:t>
      </w:r>
      <w:r w:rsidR="001414C4">
        <w:rPr>
          <w:rFonts w:cs="Times New Roman"/>
          <w:szCs w:val="28"/>
        </w:rPr>
        <w:t xml:space="preserve"> и</w:t>
      </w:r>
      <w:r w:rsidRPr="006615A8">
        <w:rPr>
          <w:rFonts w:cs="Times New Roman"/>
          <w:szCs w:val="28"/>
        </w:rPr>
        <w:t xml:space="preserve"> расходов. Налоговые ставки.</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Порядок исчисления налога на прибыль организаций. </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Плательщики НДФЛ.</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Объект налогообложения</w:t>
      </w:r>
      <w:r w:rsidR="001414C4">
        <w:rPr>
          <w:rFonts w:cs="Times New Roman"/>
          <w:szCs w:val="28"/>
        </w:rPr>
        <w:t xml:space="preserve"> по НДФЛ</w:t>
      </w:r>
      <w:r w:rsidRPr="006615A8">
        <w:rPr>
          <w:rFonts w:cs="Times New Roman"/>
          <w:szCs w:val="28"/>
        </w:rPr>
        <w:t>.</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Доходы, не облагаемые НДФЛ.</w:t>
      </w:r>
    </w:p>
    <w:p w:rsidR="001414C4"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Налоговая база. Налоговые ставки</w:t>
      </w:r>
      <w:r w:rsidR="001414C4">
        <w:rPr>
          <w:rFonts w:cs="Times New Roman"/>
          <w:szCs w:val="28"/>
        </w:rPr>
        <w:t xml:space="preserve"> по НДФЛ.</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Состав налоговых вычетов по НДФЛ.</w:t>
      </w:r>
    </w:p>
    <w:p w:rsidR="006615A8" w:rsidRPr="006615A8"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Порядок исчисления и уплаты </w:t>
      </w:r>
      <w:r w:rsidR="001414C4">
        <w:rPr>
          <w:rFonts w:cs="Times New Roman"/>
          <w:szCs w:val="28"/>
        </w:rPr>
        <w:t xml:space="preserve">НДФЛ </w:t>
      </w:r>
      <w:r w:rsidRPr="006615A8">
        <w:rPr>
          <w:rFonts w:cs="Times New Roman"/>
          <w:szCs w:val="28"/>
        </w:rPr>
        <w:t xml:space="preserve">налоговыми агентами и налогоплательщиками самостоятельно. </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Налогообложение имущества и эволюция этого вида налогообложения в России.</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Права региональных и местных органов при установлении и взимании налогов на имущество.</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 на имущество организаций: плательщики и объект налогообложения.</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Налоговая база</w:t>
      </w:r>
      <w:r w:rsidR="00632396">
        <w:rPr>
          <w:rFonts w:cs="Times New Roman"/>
          <w:szCs w:val="28"/>
        </w:rPr>
        <w:t xml:space="preserve"> по налогу на имущество организаций</w:t>
      </w:r>
      <w:r w:rsidRPr="006615A8">
        <w:rPr>
          <w:rFonts w:cs="Times New Roman"/>
          <w:szCs w:val="28"/>
        </w:rPr>
        <w:t xml:space="preserve"> и ее виды. Налоговые ставки. Налоговый период.</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Порядок исчисления и уплаты налога на имущество организаций. </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Транспортный налог.</w:t>
      </w:r>
    </w:p>
    <w:p w:rsidR="00632396" w:rsidRDefault="006615A8" w:rsidP="00632396">
      <w:pPr>
        <w:pStyle w:val="ac"/>
        <w:numPr>
          <w:ilvl w:val="0"/>
          <w:numId w:val="19"/>
        </w:numPr>
        <w:tabs>
          <w:tab w:val="left" w:pos="993"/>
        </w:tabs>
        <w:ind w:left="0" w:firstLine="709"/>
        <w:rPr>
          <w:rFonts w:cs="Times New Roman"/>
          <w:szCs w:val="28"/>
        </w:rPr>
      </w:pPr>
      <w:r w:rsidRPr="006615A8">
        <w:rPr>
          <w:rFonts w:cs="Times New Roman"/>
          <w:szCs w:val="28"/>
        </w:rPr>
        <w:t>Налог на имущество физических лиц.</w:t>
      </w:r>
    </w:p>
    <w:p w:rsidR="006615A8" w:rsidRPr="00632396" w:rsidRDefault="006615A8" w:rsidP="00632396">
      <w:pPr>
        <w:pStyle w:val="ac"/>
        <w:numPr>
          <w:ilvl w:val="0"/>
          <w:numId w:val="19"/>
        </w:numPr>
        <w:tabs>
          <w:tab w:val="left" w:pos="993"/>
        </w:tabs>
        <w:ind w:left="0" w:firstLine="709"/>
        <w:rPr>
          <w:rFonts w:cs="Times New Roman"/>
          <w:szCs w:val="28"/>
        </w:rPr>
      </w:pPr>
      <w:r w:rsidRPr="00632396">
        <w:rPr>
          <w:rFonts w:cs="Times New Roman"/>
          <w:szCs w:val="28"/>
        </w:rPr>
        <w:t xml:space="preserve">Земельный налог как уникальный вид налога. </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 xml:space="preserve">Налогообложение природопользования в России. </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Налогообложение добычи полезных ископаемых: плательщики и объекты обложения.</w:t>
      </w:r>
    </w:p>
    <w:p w:rsidR="00632396" w:rsidRDefault="006615A8" w:rsidP="00632396">
      <w:pPr>
        <w:pStyle w:val="ac"/>
        <w:numPr>
          <w:ilvl w:val="0"/>
          <w:numId w:val="19"/>
        </w:numPr>
        <w:tabs>
          <w:tab w:val="left" w:pos="993"/>
        </w:tabs>
        <w:ind w:left="0" w:firstLine="709"/>
        <w:rPr>
          <w:rFonts w:cs="Times New Roman"/>
          <w:szCs w:val="28"/>
        </w:rPr>
      </w:pPr>
      <w:r w:rsidRPr="006615A8">
        <w:rPr>
          <w:rFonts w:cs="Times New Roman"/>
          <w:szCs w:val="28"/>
        </w:rPr>
        <w:t>Налог на дополнительный доход от добычи углеводородов</w:t>
      </w:r>
      <w:r w:rsidRPr="00632396">
        <w:rPr>
          <w:rFonts w:cs="Times New Roman"/>
          <w:szCs w:val="28"/>
        </w:rPr>
        <w:t xml:space="preserve">. </w:t>
      </w:r>
    </w:p>
    <w:p w:rsidR="006615A8" w:rsidRPr="00632396" w:rsidRDefault="006615A8" w:rsidP="00632396">
      <w:pPr>
        <w:pStyle w:val="ac"/>
        <w:numPr>
          <w:ilvl w:val="0"/>
          <w:numId w:val="19"/>
        </w:numPr>
        <w:tabs>
          <w:tab w:val="left" w:pos="993"/>
        </w:tabs>
        <w:ind w:left="0" w:firstLine="709"/>
        <w:rPr>
          <w:rFonts w:cs="Times New Roman"/>
          <w:szCs w:val="28"/>
        </w:rPr>
      </w:pPr>
      <w:r w:rsidRPr="00632396">
        <w:rPr>
          <w:rFonts w:cs="Times New Roman"/>
          <w:szCs w:val="28"/>
        </w:rPr>
        <w:t>Водный налог</w:t>
      </w:r>
      <w:r w:rsidR="00632396">
        <w:rPr>
          <w:rFonts w:cs="Times New Roman"/>
          <w:szCs w:val="28"/>
        </w:rPr>
        <w:t>.</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Специальные налоговые режимы как механизм налогового стимулирования развития малого бизнеса.</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Состав специальных налоговых режимов по стимулированию развития малого бизнеса.</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Плательщики и сфера применения специальных налоговых режимов.</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Снижение налоговой нагрузки в рамках специальных налоговых режимов (освобождение от уплаты ряда налогов).</w:t>
      </w:r>
    </w:p>
    <w:p w:rsidR="00632396" w:rsidRDefault="006615A8" w:rsidP="006615A8">
      <w:pPr>
        <w:pStyle w:val="ac"/>
        <w:numPr>
          <w:ilvl w:val="0"/>
          <w:numId w:val="19"/>
        </w:numPr>
        <w:tabs>
          <w:tab w:val="left" w:pos="993"/>
        </w:tabs>
        <w:ind w:left="0" w:firstLine="709"/>
        <w:rPr>
          <w:rFonts w:cs="Times New Roman"/>
          <w:szCs w:val="28"/>
        </w:rPr>
      </w:pPr>
      <w:r w:rsidRPr="006615A8">
        <w:rPr>
          <w:rFonts w:cs="Times New Roman"/>
          <w:szCs w:val="28"/>
        </w:rPr>
        <w:t>Налоговые ставки</w:t>
      </w:r>
      <w:r w:rsidR="00632396">
        <w:rPr>
          <w:rFonts w:cs="Times New Roman"/>
          <w:szCs w:val="28"/>
        </w:rPr>
        <w:t xml:space="preserve"> по специальным налоговым режимам</w:t>
      </w:r>
      <w:r w:rsidRPr="006615A8">
        <w:rPr>
          <w:rFonts w:cs="Times New Roman"/>
          <w:szCs w:val="28"/>
        </w:rPr>
        <w:t>.</w:t>
      </w:r>
    </w:p>
    <w:p w:rsidR="008F0315" w:rsidRPr="00796318" w:rsidRDefault="006615A8" w:rsidP="001455AB">
      <w:pPr>
        <w:pStyle w:val="ac"/>
        <w:numPr>
          <w:ilvl w:val="0"/>
          <w:numId w:val="19"/>
        </w:numPr>
        <w:tabs>
          <w:tab w:val="left" w:pos="540"/>
          <w:tab w:val="left" w:pos="993"/>
        </w:tabs>
        <w:ind w:left="0" w:firstLine="709"/>
        <w:rPr>
          <w:rFonts w:cs="Times New Roman"/>
          <w:szCs w:val="28"/>
        </w:rPr>
      </w:pPr>
      <w:r w:rsidRPr="00796318">
        <w:rPr>
          <w:rFonts w:cs="Times New Roman"/>
          <w:szCs w:val="28"/>
        </w:rPr>
        <w:t>Налог на профессиональный доход и АУСН как новая модель взаимодействия налогоплательщиков и налоговых органов.</w:t>
      </w:r>
    </w:p>
    <w:p w:rsidR="00931E49" w:rsidRPr="000E2AF2" w:rsidRDefault="00931E49" w:rsidP="00931E49">
      <w:pPr>
        <w:pStyle w:val="Default"/>
        <w:spacing w:line="360" w:lineRule="auto"/>
        <w:jc w:val="center"/>
        <w:rPr>
          <w:b/>
          <w:bCs/>
          <w:color w:val="auto"/>
          <w:sz w:val="28"/>
          <w:szCs w:val="28"/>
        </w:rPr>
      </w:pPr>
      <w:r>
        <w:rPr>
          <w:b/>
          <w:bCs/>
          <w:color w:val="auto"/>
          <w:sz w:val="28"/>
          <w:szCs w:val="28"/>
        </w:rPr>
        <w:t>Примерная структура билета для экзамена</w:t>
      </w:r>
    </w:p>
    <w:p w:rsidR="008F0315" w:rsidRPr="008F0315" w:rsidRDefault="008F0315" w:rsidP="008F0315">
      <w:pPr>
        <w:ind w:firstLine="567"/>
        <w:jc w:val="center"/>
        <w:rPr>
          <w:rFonts w:cs="Times New Roman"/>
          <w:b/>
          <w:bCs/>
          <w:szCs w:val="28"/>
        </w:rPr>
      </w:pPr>
      <w:r>
        <w:rPr>
          <w:rFonts w:cs="Times New Roman"/>
          <w:b/>
          <w:bCs/>
          <w:szCs w:val="28"/>
        </w:rPr>
        <w:t>Экзаменационный билет (</w:t>
      </w:r>
      <w:r w:rsidR="00931E49">
        <w:rPr>
          <w:rFonts w:cs="Times New Roman"/>
          <w:b/>
          <w:bCs/>
          <w:szCs w:val="28"/>
        </w:rPr>
        <w:t>4</w:t>
      </w:r>
      <w:r w:rsidRPr="008F0315">
        <w:rPr>
          <w:rFonts w:cs="Times New Roman"/>
          <w:b/>
          <w:bCs/>
          <w:szCs w:val="28"/>
        </w:rPr>
        <w:t xml:space="preserve"> семестр</w:t>
      </w:r>
      <w:r>
        <w:rPr>
          <w:rFonts w:cs="Times New Roman"/>
          <w:b/>
          <w:bCs/>
          <w:szCs w:val="28"/>
        </w:rPr>
        <w:t>)</w:t>
      </w:r>
    </w:p>
    <w:p w:rsidR="00BF2A0F" w:rsidRPr="00BF2A0F" w:rsidRDefault="00BF2A0F" w:rsidP="00BF2A0F">
      <w:pPr>
        <w:spacing w:line="240" w:lineRule="auto"/>
        <w:outlineLvl w:val="0"/>
        <w:rPr>
          <w:b/>
          <w:szCs w:val="28"/>
        </w:rPr>
      </w:pPr>
      <w:r w:rsidRPr="00BF2A0F">
        <w:rPr>
          <w:b/>
          <w:szCs w:val="28"/>
          <w:lang w:val="en-US"/>
        </w:rPr>
        <w:t>I</w:t>
      </w:r>
      <w:r w:rsidRPr="00BF2A0F">
        <w:rPr>
          <w:b/>
          <w:szCs w:val="28"/>
        </w:rPr>
        <w:t xml:space="preserve"> часть. Открытые тесты (по 3 балла).</w:t>
      </w:r>
    </w:p>
    <w:p w:rsidR="00BF2A0F" w:rsidRPr="00BF2A0F" w:rsidRDefault="00BF2A0F" w:rsidP="00BF2A0F">
      <w:pPr>
        <w:spacing w:line="240" w:lineRule="auto"/>
        <w:ind w:left="284" w:hanging="284"/>
        <w:rPr>
          <w:snapToGrid w:val="0"/>
          <w:szCs w:val="28"/>
        </w:rPr>
      </w:pPr>
      <w:r w:rsidRPr="00BF2A0F">
        <w:rPr>
          <w:szCs w:val="28"/>
        </w:rPr>
        <w:t xml:space="preserve">1. </w:t>
      </w:r>
      <w:r w:rsidRPr="00BF2A0F">
        <w:rPr>
          <w:color w:val="000000"/>
          <w:szCs w:val="28"/>
        </w:rPr>
        <w:t xml:space="preserve">Действующий механизм исчисления и взимания акцизов в Российской Федерации регулируется главой </w:t>
      </w:r>
      <w:r w:rsidRPr="00BF2A0F">
        <w:rPr>
          <w:szCs w:val="28"/>
        </w:rPr>
        <w:t>###</w:t>
      </w:r>
      <w:r w:rsidRPr="00BF2A0F">
        <w:rPr>
          <w:color w:val="000000"/>
          <w:szCs w:val="28"/>
        </w:rPr>
        <w:t xml:space="preserve"> Налогового кодекса РФ.</w:t>
      </w:r>
    </w:p>
    <w:p w:rsidR="00BF2A0F" w:rsidRPr="00BF2A0F" w:rsidRDefault="00BF2A0F" w:rsidP="00BF2A0F">
      <w:pPr>
        <w:spacing w:line="240" w:lineRule="auto"/>
        <w:ind w:left="284" w:hanging="284"/>
        <w:rPr>
          <w:szCs w:val="28"/>
        </w:rPr>
      </w:pPr>
      <w:r w:rsidRPr="00BF2A0F">
        <w:rPr>
          <w:snapToGrid w:val="0"/>
          <w:szCs w:val="28"/>
        </w:rPr>
        <w:t xml:space="preserve">2. Величина налога на единицу измерения налоговой базы – это </w:t>
      </w:r>
      <w:r w:rsidRPr="00BF2A0F">
        <w:rPr>
          <w:szCs w:val="28"/>
        </w:rPr>
        <w:t>###</w:t>
      </w:r>
      <w:r w:rsidRPr="00BF2A0F">
        <w:rPr>
          <w:snapToGrid w:val="0"/>
          <w:szCs w:val="28"/>
        </w:rPr>
        <w:t xml:space="preserve"> .</w:t>
      </w:r>
    </w:p>
    <w:p w:rsidR="00BF2A0F" w:rsidRPr="00BF2A0F" w:rsidRDefault="00BF2A0F" w:rsidP="00BF2A0F">
      <w:pPr>
        <w:tabs>
          <w:tab w:val="left" w:pos="284"/>
        </w:tabs>
        <w:spacing w:line="240" w:lineRule="auto"/>
        <w:ind w:left="284" w:hanging="284"/>
        <w:rPr>
          <w:color w:val="000000"/>
          <w:szCs w:val="28"/>
        </w:rPr>
      </w:pPr>
      <w:r w:rsidRPr="00BF2A0F">
        <w:rPr>
          <w:szCs w:val="28"/>
        </w:rPr>
        <w:t xml:space="preserve">3. </w:t>
      </w:r>
      <w:r w:rsidRPr="00BF2A0F">
        <w:rPr>
          <w:color w:val="000000"/>
          <w:szCs w:val="28"/>
        </w:rPr>
        <w:t xml:space="preserve">В России ярким примером налога с изъятия природных ресурсов является - ###. </w:t>
      </w:r>
    </w:p>
    <w:p w:rsidR="00BF2A0F" w:rsidRPr="00BF2A0F" w:rsidRDefault="00BF2A0F" w:rsidP="00BF2A0F">
      <w:pPr>
        <w:tabs>
          <w:tab w:val="left" w:pos="284"/>
        </w:tabs>
        <w:spacing w:line="240" w:lineRule="auto"/>
        <w:ind w:left="284" w:hanging="284"/>
        <w:rPr>
          <w:color w:val="000000"/>
          <w:szCs w:val="28"/>
        </w:rPr>
      </w:pPr>
      <w:r w:rsidRPr="00BF2A0F">
        <w:rPr>
          <w:szCs w:val="28"/>
        </w:rPr>
        <w:t xml:space="preserve">4. </w:t>
      </w:r>
      <w:r w:rsidRPr="00BF2A0F">
        <w:rPr>
          <w:color w:val="000000"/>
          <w:szCs w:val="28"/>
        </w:rPr>
        <w:t>Налоговый периодом по транспортному и земельному налогу в России является ###.</w:t>
      </w:r>
    </w:p>
    <w:p w:rsidR="00BF2A0F" w:rsidRPr="00BF2A0F" w:rsidRDefault="00BF2A0F" w:rsidP="00BF2A0F">
      <w:pPr>
        <w:tabs>
          <w:tab w:val="left" w:pos="284"/>
        </w:tabs>
        <w:spacing w:line="240" w:lineRule="auto"/>
        <w:ind w:left="284" w:hanging="284"/>
        <w:rPr>
          <w:color w:val="000000"/>
          <w:szCs w:val="28"/>
        </w:rPr>
      </w:pPr>
      <w:r w:rsidRPr="00BF2A0F">
        <w:rPr>
          <w:szCs w:val="28"/>
        </w:rPr>
        <w:t xml:space="preserve">5. </w:t>
      </w:r>
      <w:r w:rsidRPr="00BF2A0F">
        <w:rPr>
          <w:color w:val="000000"/>
          <w:szCs w:val="28"/>
        </w:rPr>
        <w:t xml:space="preserve">Главным органом оперативного управления налоговой системы в РФ является </w:t>
      </w:r>
      <w:r w:rsidRPr="00BF2A0F">
        <w:rPr>
          <w:szCs w:val="28"/>
        </w:rPr>
        <w:t>###.</w:t>
      </w:r>
    </w:p>
    <w:p w:rsidR="00BF2A0F" w:rsidRPr="00BF2A0F" w:rsidRDefault="00BF2A0F" w:rsidP="00BF2A0F">
      <w:pPr>
        <w:spacing w:line="240" w:lineRule="auto"/>
        <w:rPr>
          <w:szCs w:val="28"/>
        </w:rPr>
      </w:pPr>
    </w:p>
    <w:p w:rsidR="00BF2A0F" w:rsidRPr="00BF2A0F" w:rsidRDefault="00BF2A0F" w:rsidP="00BF2A0F">
      <w:pPr>
        <w:spacing w:line="240" w:lineRule="auto"/>
        <w:outlineLvl w:val="0"/>
        <w:rPr>
          <w:b/>
          <w:szCs w:val="28"/>
        </w:rPr>
      </w:pPr>
      <w:r w:rsidRPr="00BF2A0F">
        <w:rPr>
          <w:b/>
          <w:szCs w:val="28"/>
          <w:lang w:val="en-US"/>
        </w:rPr>
        <w:t>II</w:t>
      </w:r>
      <w:r w:rsidRPr="00BF2A0F">
        <w:rPr>
          <w:b/>
          <w:szCs w:val="28"/>
        </w:rPr>
        <w:t xml:space="preserve"> часть. Ответы на вопросы.</w:t>
      </w:r>
    </w:p>
    <w:p w:rsidR="00BF2A0F" w:rsidRPr="00BF2A0F" w:rsidRDefault="00BF2A0F" w:rsidP="00BF2A0F">
      <w:pPr>
        <w:spacing w:line="240" w:lineRule="auto"/>
        <w:ind w:firstLine="360"/>
        <w:rPr>
          <w:szCs w:val="28"/>
        </w:rPr>
      </w:pPr>
      <w:r w:rsidRPr="00BF2A0F">
        <w:rPr>
          <w:szCs w:val="28"/>
        </w:rPr>
        <w:t>1. Законный и уполномоченный представитель налогоплательщика. Общая характеристика и примеры (для каждого) в России. (до 10 баллов).</w:t>
      </w:r>
    </w:p>
    <w:p w:rsidR="00BF2A0F" w:rsidRPr="00BF2A0F" w:rsidRDefault="00BF2A0F" w:rsidP="00BF2A0F">
      <w:pPr>
        <w:spacing w:line="240" w:lineRule="auto"/>
        <w:ind w:firstLine="360"/>
        <w:rPr>
          <w:b/>
          <w:szCs w:val="28"/>
        </w:rPr>
      </w:pPr>
      <w:r w:rsidRPr="00BF2A0F">
        <w:rPr>
          <w:szCs w:val="28"/>
        </w:rPr>
        <w:t>2. Экономическая суть и виды прямых налогов. Приведите примеры таких налогов в России. (до 10 баллов).</w:t>
      </w:r>
    </w:p>
    <w:p w:rsidR="00BF2A0F" w:rsidRPr="00BF2A0F" w:rsidRDefault="00BF2A0F" w:rsidP="00BF2A0F">
      <w:pPr>
        <w:spacing w:line="240" w:lineRule="auto"/>
        <w:ind w:firstLine="360"/>
        <w:rPr>
          <w:szCs w:val="28"/>
        </w:rPr>
      </w:pPr>
      <w:r w:rsidRPr="00BF2A0F">
        <w:rPr>
          <w:szCs w:val="28"/>
        </w:rPr>
        <w:t>3. Раскройте основные положения и критику теории единого налога. Каковы основания для ее применения в России. (до 12 баллов).</w:t>
      </w:r>
    </w:p>
    <w:p w:rsidR="00BF2A0F" w:rsidRPr="00BF2A0F" w:rsidRDefault="00BF2A0F" w:rsidP="00BF2A0F">
      <w:pPr>
        <w:spacing w:line="240" w:lineRule="auto"/>
        <w:ind w:firstLine="360"/>
        <w:outlineLvl w:val="0"/>
        <w:rPr>
          <w:b/>
          <w:szCs w:val="28"/>
        </w:rPr>
      </w:pPr>
    </w:p>
    <w:p w:rsidR="00BF2A0F" w:rsidRPr="00BF2A0F" w:rsidRDefault="00BF2A0F" w:rsidP="00BF2A0F">
      <w:pPr>
        <w:spacing w:line="240" w:lineRule="auto"/>
        <w:outlineLvl w:val="0"/>
        <w:rPr>
          <w:b/>
          <w:szCs w:val="28"/>
        </w:rPr>
      </w:pPr>
      <w:r w:rsidRPr="00BF2A0F">
        <w:rPr>
          <w:b/>
          <w:szCs w:val="28"/>
          <w:lang w:val="en-US"/>
        </w:rPr>
        <w:t>III</w:t>
      </w:r>
      <w:r w:rsidRPr="00BF2A0F">
        <w:rPr>
          <w:b/>
          <w:szCs w:val="28"/>
        </w:rPr>
        <w:t xml:space="preserve"> часть. Задача (до 13 баллов).</w:t>
      </w:r>
    </w:p>
    <w:p w:rsidR="00BF2A0F" w:rsidRPr="00BF2A0F" w:rsidRDefault="00BF2A0F" w:rsidP="00BF2A0F">
      <w:pPr>
        <w:spacing w:line="240" w:lineRule="auto"/>
        <w:ind w:firstLine="360"/>
        <w:rPr>
          <w:b/>
          <w:szCs w:val="28"/>
        </w:rPr>
      </w:pPr>
      <w:r w:rsidRPr="00BF2A0F">
        <w:rPr>
          <w:szCs w:val="28"/>
        </w:rPr>
        <w:t>Сумма дохода физического лица за текущий год и льготы по доходу за 1 квартал составили:</w:t>
      </w:r>
    </w:p>
    <w:p w:rsidR="00BF2A0F" w:rsidRPr="00BF2A0F" w:rsidRDefault="00BF2A0F" w:rsidP="00BF2A0F">
      <w:pPr>
        <w:spacing w:line="240" w:lineRule="auto"/>
        <w:ind w:firstLine="360"/>
        <w:rPr>
          <w:b/>
          <w:szCs w:val="28"/>
        </w:rPr>
      </w:pPr>
      <w:r w:rsidRPr="00BF2A0F">
        <w:rPr>
          <w:szCs w:val="28"/>
        </w:rPr>
        <w:t>Доход от трудовой деятельности – 100 тыс. руб. в месяц. Доход от самостоятельной предпринимательской деятельности в январе и феврале – 100 тыс. руб., в марте - 140 тыс. руб.</w:t>
      </w:r>
    </w:p>
    <w:p w:rsidR="00BF2A0F" w:rsidRPr="00BF2A0F" w:rsidRDefault="00BF2A0F" w:rsidP="00BF2A0F">
      <w:pPr>
        <w:spacing w:line="240" w:lineRule="auto"/>
        <w:ind w:firstLine="360"/>
        <w:rPr>
          <w:b/>
          <w:szCs w:val="28"/>
        </w:rPr>
      </w:pPr>
      <w:r w:rsidRPr="00BF2A0F">
        <w:rPr>
          <w:szCs w:val="28"/>
        </w:rPr>
        <w:t xml:space="preserve">Гражданин имеет льготу (налоговый вычет) как родитель двух несовершеннолетних детей. </w:t>
      </w:r>
    </w:p>
    <w:p w:rsidR="00BF2A0F" w:rsidRPr="00BF2A0F" w:rsidRDefault="00BF2A0F" w:rsidP="00BF2A0F">
      <w:pPr>
        <w:spacing w:line="240" w:lineRule="auto"/>
        <w:ind w:firstLine="360"/>
        <w:rPr>
          <w:b/>
          <w:szCs w:val="28"/>
        </w:rPr>
      </w:pPr>
      <w:r w:rsidRPr="00BF2A0F">
        <w:rPr>
          <w:szCs w:val="28"/>
        </w:rPr>
        <w:t>Определите сумму налога на доходы за каждый месяц, который он уплачивает самостоятельно и который у него удерживает работодатель. Покажите развернутое решение.</w:t>
      </w:r>
    </w:p>
    <w:p w:rsidR="008F0315" w:rsidRPr="00FF6956" w:rsidRDefault="008F0315" w:rsidP="008F0315">
      <w:pPr>
        <w:spacing w:line="240" w:lineRule="auto"/>
        <w:jc w:val="center"/>
        <w:rPr>
          <w:b/>
          <w:sz w:val="26"/>
          <w:szCs w:val="26"/>
        </w:rPr>
      </w:pPr>
    </w:p>
    <w:p w:rsidR="00684427" w:rsidRPr="00931E49" w:rsidRDefault="00513B26" w:rsidP="00931E49">
      <w:pPr>
        <w:widowControl w:val="0"/>
        <w:autoSpaceDE w:val="0"/>
        <w:autoSpaceDN w:val="0"/>
        <w:adjustRightInd w:val="0"/>
        <w:spacing w:line="240" w:lineRule="auto"/>
        <w:ind w:firstLine="709"/>
        <w:rPr>
          <w:b/>
          <w:bCs/>
        </w:rPr>
      </w:pPr>
      <w:r w:rsidRPr="00931E49">
        <w:rPr>
          <w:b/>
          <w:bCs/>
          <w:lang w:eastAsia="ru-RU"/>
        </w:rPr>
        <w:t>7.3.</w:t>
      </w:r>
      <w:r w:rsidR="00351BA2" w:rsidRPr="00931E49">
        <w:rPr>
          <w:b/>
          <w:bCs/>
          <w:lang w:eastAsia="ru-RU"/>
        </w:rPr>
        <w:t xml:space="preserve"> </w:t>
      </w:r>
      <w:r w:rsidR="00684427" w:rsidRPr="00931E49">
        <w:rPr>
          <w:b/>
          <w:bCs/>
        </w:rPr>
        <w:t xml:space="preserve">Методические материалы, определяющие процедуры оценивания знаний, умений и </w:t>
      </w:r>
      <w:r w:rsidR="00684427" w:rsidRPr="00931E49">
        <w:rPr>
          <w:rFonts w:eastAsia="Times New Roman" w:cs="Times New Roman"/>
          <w:b/>
          <w:bCs/>
          <w:szCs w:val="28"/>
          <w:lang w:eastAsia="ru-RU"/>
        </w:rPr>
        <w:t>владений</w:t>
      </w:r>
      <w:bookmarkEnd w:id="1"/>
    </w:p>
    <w:p w:rsidR="00351BA2" w:rsidRDefault="00931E49" w:rsidP="00A23C82">
      <w:pPr>
        <w:ind w:firstLine="709"/>
        <w:rPr>
          <w:rFonts w:cs="Times New Roman"/>
          <w:szCs w:val="28"/>
        </w:rPr>
      </w:pPr>
      <w:r w:rsidRPr="00F14C99">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684427" w:rsidRPr="00931E49" w:rsidRDefault="00684427" w:rsidP="00931E49">
      <w:pPr>
        <w:widowControl w:val="0"/>
        <w:autoSpaceDE w:val="0"/>
        <w:autoSpaceDN w:val="0"/>
        <w:adjustRightInd w:val="0"/>
        <w:spacing w:line="240" w:lineRule="auto"/>
        <w:ind w:firstLine="709"/>
        <w:rPr>
          <w:rFonts w:eastAsia="Times New Roman" w:cs="Times New Roman"/>
          <w:b/>
          <w:szCs w:val="28"/>
          <w:lang w:eastAsia="ru-RU"/>
        </w:rPr>
      </w:pPr>
      <w:r w:rsidRPr="00931E49">
        <w:rPr>
          <w:rFonts w:eastAsia="Times New Roman" w:cs="Times New Roman"/>
          <w:b/>
          <w:szCs w:val="28"/>
          <w:lang w:eastAsia="ru-RU"/>
        </w:rPr>
        <w:t>8. Перечень основной и дополнительной учебной литературы, необходимой для освоения дисциплины</w:t>
      </w:r>
    </w:p>
    <w:p w:rsidR="00931E49" w:rsidRPr="00C84D61" w:rsidRDefault="00632396" w:rsidP="00931E49">
      <w:pPr>
        <w:tabs>
          <w:tab w:val="left" w:pos="993"/>
        </w:tabs>
        <w:outlineLvl w:val="0"/>
        <w:rPr>
          <w:b/>
          <w:bCs/>
          <w:color w:val="000000"/>
          <w:szCs w:val="28"/>
        </w:rPr>
      </w:pPr>
      <w:r>
        <w:rPr>
          <w:b/>
          <w:bCs/>
          <w:color w:val="000000"/>
          <w:szCs w:val="28"/>
        </w:rPr>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p>
    <w:p w:rsidR="00931E49" w:rsidRPr="009778BB" w:rsidRDefault="00931E49" w:rsidP="00931E49">
      <w:pPr>
        <w:ind w:firstLine="709"/>
        <w:rPr>
          <w:szCs w:val="28"/>
        </w:rPr>
      </w:pPr>
      <w:r>
        <w:rPr>
          <w:color w:val="000000"/>
          <w:szCs w:val="28"/>
        </w:rPr>
        <w:t xml:space="preserve">1. </w:t>
      </w:r>
      <w:r w:rsidRPr="009778BB">
        <w:rPr>
          <w:szCs w:val="28"/>
        </w:rPr>
        <w:t>Конституция Российской Федерации: принята всенародным голосованием 12 декабря 1993 г. (в актуальной редакции).</w:t>
      </w:r>
    </w:p>
    <w:p w:rsidR="00931E49" w:rsidRPr="009778BB" w:rsidRDefault="00931E49" w:rsidP="00931E49">
      <w:pPr>
        <w:ind w:firstLine="709"/>
        <w:rPr>
          <w:szCs w:val="28"/>
        </w:rPr>
      </w:pPr>
      <w:r w:rsidRPr="009778BB">
        <w:rPr>
          <w:szCs w:val="28"/>
        </w:rPr>
        <w:t>2. Налоговый кодекс Российской Федерации. Часть первая от31.07.98 № 146-ФЗ (в актуальной редакции).</w:t>
      </w:r>
    </w:p>
    <w:p w:rsidR="00931E49" w:rsidRDefault="00931E49" w:rsidP="00931E49">
      <w:pPr>
        <w:ind w:firstLine="709"/>
        <w:rPr>
          <w:szCs w:val="28"/>
        </w:rPr>
      </w:pPr>
      <w:r w:rsidRPr="009778BB">
        <w:rPr>
          <w:szCs w:val="28"/>
        </w:rPr>
        <w:t>3. Налоговый кодекс Российской Федерации. Часть вторая от05.08.00 № 117-ФЗ (в актуальной редакции).</w:t>
      </w:r>
    </w:p>
    <w:p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rsidR="00684427" w:rsidRPr="005C1454" w:rsidRDefault="00632396" w:rsidP="005C1454">
      <w:pPr>
        <w:rPr>
          <w:b/>
          <w:bCs/>
          <w:lang w:eastAsia="ru-RU"/>
        </w:rPr>
      </w:pPr>
      <w:r>
        <w:rPr>
          <w:b/>
          <w:bCs/>
          <w:lang w:eastAsia="ru-RU"/>
        </w:rPr>
        <w:t>а) о</w:t>
      </w:r>
      <w:r w:rsidR="00684427" w:rsidRPr="005C1454">
        <w:rPr>
          <w:b/>
          <w:bCs/>
          <w:lang w:eastAsia="ru-RU"/>
        </w:rPr>
        <w:t>сновная:</w:t>
      </w:r>
    </w:p>
    <w:p w:rsidR="008E5453" w:rsidRPr="008E5453" w:rsidRDefault="001455AB" w:rsidP="008E5453">
      <w:pPr>
        <w:ind w:firstLine="709"/>
        <w:rPr>
          <w:szCs w:val="28"/>
        </w:rPr>
      </w:pPr>
      <w:r>
        <w:rPr>
          <w:lang w:eastAsia="ru-RU"/>
        </w:rPr>
        <w:t>4</w:t>
      </w:r>
      <w:r w:rsidR="008E5453">
        <w:rPr>
          <w:lang w:eastAsia="ru-RU"/>
        </w:rPr>
        <w:t>.</w:t>
      </w:r>
      <w:r w:rsidR="008E5453">
        <w:rPr>
          <w:lang w:eastAsia="ru-RU"/>
        </w:rPr>
        <w:tab/>
      </w:r>
      <w:r w:rsidR="000C6212" w:rsidRPr="000C6212">
        <w:rPr>
          <w:lang w:eastAsia="ru-RU"/>
        </w:rPr>
        <w:t>Налоги и налоговая система Российской Федерации: учебник и практикум для вузов / Л.И. Гончаренко, А.С. Адвокатова, А.Е. Гончаренко [и др.]; Финуниверситет ; отв. ред. Л.И. Гончаренко. — 2-е изд., перераб. и доп. — Москва: Юрайт, 2021 — 471 с. — (Высшее образование). - Текст: непосредственный. - То же. - 2022. - Образовательная платформа Юрайт [сайт]. — URL: https://urait.ru/bcode/489056 (дата обращения: 17.11.2022). — Текст : электронный.</w:t>
      </w:r>
    </w:p>
    <w:p w:rsidR="008E5453" w:rsidRDefault="001455AB" w:rsidP="008E5453">
      <w:pPr>
        <w:ind w:firstLine="709"/>
        <w:rPr>
          <w:szCs w:val="28"/>
        </w:rPr>
      </w:pPr>
      <w:r>
        <w:rPr>
          <w:szCs w:val="28"/>
        </w:rPr>
        <w:t>5</w:t>
      </w:r>
      <w:r w:rsidR="008E5453" w:rsidRPr="008E5453">
        <w:rPr>
          <w:szCs w:val="28"/>
        </w:rPr>
        <w:t>.</w:t>
      </w:r>
      <w:r w:rsidR="000C6212">
        <w:rPr>
          <w:szCs w:val="28"/>
        </w:rPr>
        <w:t>1</w:t>
      </w:r>
      <w:r w:rsidR="00DF0F26">
        <w:rPr>
          <w:szCs w:val="28"/>
        </w:rPr>
        <w:t>.</w:t>
      </w:r>
      <w:r w:rsidR="008E5453" w:rsidRPr="008E5453">
        <w:rPr>
          <w:szCs w:val="28"/>
        </w:rPr>
        <w:tab/>
      </w:r>
      <w:r w:rsidR="000C6212" w:rsidRPr="000C6212">
        <w:rPr>
          <w:szCs w:val="28"/>
        </w:rPr>
        <w:t>Пансков, В. Г.  Налоги и налогообложение: теория и практика в 2 т. Том 1 : учебник для вузов / В. Г. Пансков. — 8-е изд., перераб. и доп. — Москва : Издательство Юрайт, 2022. — 354 с. — (Высшее образование). —  Образовательная платформа Юрайт [сайт]. — URL: https://urait.ru/bcode/509452 (дата обращения: 23.11.2022). — Текст : электронный.</w:t>
      </w:r>
    </w:p>
    <w:p w:rsidR="00DF0F26" w:rsidRPr="008E5453" w:rsidRDefault="00DF0F26" w:rsidP="008E5453">
      <w:pPr>
        <w:ind w:firstLine="709"/>
        <w:rPr>
          <w:szCs w:val="28"/>
        </w:rPr>
      </w:pPr>
      <w:r>
        <w:rPr>
          <w:szCs w:val="28"/>
        </w:rPr>
        <w:t>5.2.</w:t>
      </w:r>
      <w:r w:rsidRPr="00DF0F26">
        <w:t xml:space="preserve"> </w:t>
      </w:r>
      <w:r w:rsidRPr="00DF0F26">
        <w:rPr>
          <w:szCs w:val="28"/>
        </w:rPr>
        <w:t>Пансков, В. Г.  Налоги и налогообложение: теория и практика в 2 т. Том 2 : учебник для вузов / В. Г. Пансков. — 8-е изд., перераб. и доп. — Москва : Издательство Юрайт, 2022. — 475 с. — (Высшее образование). —  Образовательная платформа Юрайт [сайт]. — URL: https://urait.ru/bcode/509453 (дата обращения: 23.11.2022). — Текст : электронный.</w:t>
      </w:r>
    </w:p>
    <w:p w:rsidR="008E5453" w:rsidRDefault="001455AB" w:rsidP="00632396">
      <w:pPr>
        <w:ind w:firstLine="709"/>
        <w:rPr>
          <w:lang w:eastAsia="ru-RU"/>
        </w:rPr>
      </w:pPr>
      <w:r>
        <w:rPr>
          <w:szCs w:val="28"/>
        </w:rPr>
        <w:t>6</w:t>
      </w:r>
      <w:r w:rsidR="008E5453" w:rsidRPr="008E5453">
        <w:rPr>
          <w:szCs w:val="28"/>
        </w:rPr>
        <w:t xml:space="preserve">. </w:t>
      </w:r>
      <w:r w:rsidR="00DF0F26" w:rsidRPr="00DF0F26">
        <w:rPr>
          <w:szCs w:val="28"/>
        </w:rPr>
        <w:t>Черник, Д. Г.  Теория и история налогообложения : учебник для вузов / Д. Г. Черник, Ю. Д. Шмелев ; под редакцией Д. Г. Черника. — Москва : Издательство Юрайт, 2022. — 364 с. — (Высшее образование). —  Образовательная платформа Юрайт [сайт]. — URL: https://urait.ru/bcode/489341 (дата обращения: 23.11.2022). — Текст : электронный.</w:t>
      </w:r>
    </w:p>
    <w:p w:rsidR="00684427" w:rsidRDefault="00632396" w:rsidP="00826D45">
      <w:pPr>
        <w:tabs>
          <w:tab w:val="left" w:pos="709"/>
        </w:tabs>
        <w:autoSpaceDE w:val="0"/>
        <w:autoSpaceDN w:val="0"/>
        <w:adjustRightInd w:val="0"/>
        <w:rPr>
          <w:rFonts w:cs="Times New Roman"/>
          <w:b/>
          <w:bCs/>
          <w:szCs w:val="28"/>
          <w:lang w:eastAsia="ru-RU"/>
        </w:rPr>
      </w:pPr>
      <w:r>
        <w:rPr>
          <w:rFonts w:cs="Times New Roman"/>
          <w:b/>
          <w:bCs/>
          <w:szCs w:val="28"/>
          <w:lang w:eastAsia="ru-RU"/>
        </w:rPr>
        <w:t>б) д</w:t>
      </w:r>
      <w:r w:rsidR="00684427" w:rsidRPr="00C84D61">
        <w:rPr>
          <w:rFonts w:cs="Times New Roman"/>
          <w:b/>
          <w:bCs/>
          <w:szCs w:val="28"/>
          <w:lang w:eastAsia="ru-RU"/>
        </w:rPr>
        <w:t>ополнительная:</w:t>
      </w:r>
    </w:p>
    <w:p w:rsidR="008E5453" w:rsidRDefault="001455AB" w:rsidP="008E5453">
      <w:pPr>
        <w:ind w:firstLine="709"/>
        <w:rPr>
          <w:lang w:eastAsia="ru-RU"/>
        </w:rPr>
      </w:pPr>
      <w:r>
        <w:rPr>
          <w:lang w:eastAsia="ru-RU"/>
        </w:rPr>
        <w:t>7</w:t>
      </w:r>
      <w:r w:rsidR="008E5453" w:rsidRPr="00032E8C">
        <w:rPr>
          <w:lang w:eastAsia="ru-RU"/>
        </w:rPr>
        <w:t xml:space="preserve">. </w:t>
      </w:r>
      <w:r w:rsidR="00F424F1" w:rsidRPr="00F424F1">
        <w:rPr>
          <w:lang w:eastAsia="ru-RU"/>
        </w:rPr>
        <w:t>Пансков, В. Г.  Налоги и налогообложение. Практикум : учебное пособие для вузов / В. Г. Пансков, Т. А. Левочкина. — Москва : Издательство Юрайт, 2022. — 319 с. — (Высшее образование). —  Образовательная платформа Юрайт [сайт]. — URL: https://urait.ru/bcode/489376 (дата обращения: 23.11.2022). — Текст : электронный.</w:t>
      </w:r>
    </w:p>
    <w:p w:rsidR="008E5453" w:rsidRDefault="001455AB" w:rsidP="008E5453">
      <w:pPr>
        <w:ind w:firstLine="709"/>
        <w:rPr>
          <w:lang w:eastAsia="ru-RU"/>
        </w:rPr>
      </w:pPr>
      <w:r>
        <w:rPr>
          <w:lang w:eastAsia="ru-RU"/>
        </w:rPr>
        <w:t>8</w:t>
      </w:r>
      <w:r w:rsidR="008E5453" w:rsidRPr="00032E8C">
        <w:rPr>
          <w:lang w:eastAsia="ru-RU"/>
        </w:rPr>
        <w:t xml:space="preserve">. </w:t>
      </w:r>
      <w:r w:rsidR="00F424F1" w:rsidRPr="00F424F1">
        <w:rPr>
          <w:iCs/>
          <w:lang w:eastAsia="ru-RU"/>
        </w:rPr>
        <w:t>Влияние подоходного налогообложения на социальное неравенство в России : монография / А.С. Адвокатова, Е.В. Балацкий, А.В. Тихонова [и др.]; под ред. Л.И. Гончаренко. — Москва : КноРус, 2020. — 222 с. — ЭБС BOOK.ru. — URL: https://book.ru/book/938073 (дата обращения: 23.11.2022). — Текст : электронный.</w:t>
      </w:r>
    </w:p>
    <w:p w:rsidR="000D2D2C" w:rsidRDefault="001455AB" w:rsidP="008E5453">
      <w:pPr>
        <w:ind w:firstLine="709"/>
        <w:rPr>
          <w:lang w:eastAsia="ru-RU"/>
        </w:rPr>
      </w:pPr>
      <w:r>
        <w:rPr>
          <w:lang w:eastAsia="ru-RU"/>
        </w:rPr>
        <w:t>9</w:t>
      </w:r>
      <w:r w:rsidR="008E5453" w:rsidRPr="00032E8C">
        <w:rPr>
          <w:lang w:eastAsia="ru-RU"/>
        </w:rPr>
        <w:t xml:space="preserve">. </w:t>
      </w:r>
      <w:r w:rsidR="00F424F1" w:rsidRPr="00F424F1">
        <w:rPr>
          <w:lang w:eastAsia="ru-RU"/>
        </w:rPr>
        <w:t>Пансков, В. Г.  Налоги и налогообложение : учебник для вузов / В. Г. Пансков. — 8-е изд., перераб. и доп. — Москва : Издательство Юрайт, 2022. — 474 с. — (Высшее образование). —  Образовательная платформа Юрайт [сайт]. — URL: https://urait.ru/bcode/488224 (дата обращения: 17.11.2022). — Текст : электронный.</w:t>
      </w:r>
    </w:p>
    <w:p w:rsidR="00654611" w:rsidRDefault="00654611" w:rsidP="00931E49">
      <w:pPr>
        <w:widowControl w:val="0"/>
        <w:autoSpaceDE w:val="0"/>
        <w:autoSpaceDN w:val="0"/>
        <w:adjustRightInd w:val="0"/>
        <w:spacing w:line="240" w:lineRule="auto"/>
        <w:ind w:firstLine="709"/>
        <w:rPr>
          <w:rFonts w:eastAsia="Times New Roman" w:cs="Times New Roman"/>
          <w:b/>
          <w:bCs/>
          <w:szCs w:val="28"/>
          <w:lang w:eastAsia="ru-RU"/>
        </w:rPr>
      </w:pPr>
    </w:p>
    <w:p w:rsidR="00153C9D" w:rsidRDefault="00684427" w:rsidP="00153C9D">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rsidR="00153C9D" w:rsidRDefault="00931E49" w:rsidP="00153C9D">
      <w:pPr>
        <w:widowControl w:val="0"/>
        <w:autoSpaceDE w:val="0"/>
        <w:autoSpaceDN w:val="0"/>
        <w:adjustRightInd w:val="0"/>
        <w:spacing w:line="240" w:lineRule="auto"/>
        <w:ind w:firstLine="709"/>
        <w:rPr>
          <w:szCs w:val="28"/>
        </w:rPr>
      </w:pPr>
      <w:r w:rsidRPr="00B604EA">
        <w:rPr>
          <w:szCs w:val="28"/>
        </w:rPr>
        <w:t>1.</w:t>
      </w:r>
      <w:r w:rsidRPr="00B604EA">
        <w:rPr>
          <w:szCs w:val="28"/>
        </w:rPr>
        <w:tab/>
        <w:t>www.minfin.ru – Официальный сайт Министерства финансов РФ.</w:t>
      </w:r>
    </w:p>
    <w:p w:rsidR="00153C9D" w:rsidRDefault="00931E49" w:rsidP="00153C9D">
      <w:pPr>
        <w:widowControl w:val="0"/>
        <w:autoSpaceDE w:val="0"/>
        <w:autoSpaceDN w:val="0"/>
        <w:adjustRightInd w:val="0"/>
        <w:spacing w:line="240" w:lineRule="auto"/>
        <w:ind w:firstLine="709"/>
        <w:rPr>
          <w:szCs w:val="28"/>
        </w:rPr>
      </w:pPr>
      <w:r w:rsidRPr="00B604EA">
        <w:rPr>
          <w:szCs w:val="28"/>
        </w:rPr>
        <w:t>2.</w:t>
      </w:r>
      <w:r w:rsidRPr="00B604EA">
        <w:rPr>
          <w:szCs w:val="28"/>
        </w:rPr>
        <w:tab/>
        <w:t>www.nalog.ru – Официальный сайт Федеральной налоговой службы.</w:t>
      </w:r>
    </w:p>
    <w:p w:rsidR="00153C9D" w:rsidRDefault="00931E49" w:rsidP="00153C9D">
      <w:pPr>
        <w:widowControl w:val="0"/>
        <w:autoSpaceDE w:val="0"/>
        <w:autoSpaceDN w:val="0"/>
        <w:adjustRightInd w:val="0"/>
        <w:spacing w:line="240" w:lineRule="auto"/>
        <w:ind w:firstLine="709"/>
        <w:rPr>
          <w:szCs w:val="28"/>
        </w:rPr>
      </w:pPr>
      <w:r w:rsidRPr="00B604EA">
        <w:rPr>
          <w:szCs w:val="28"/>
        </w:rPr>
        <w:t>3.</w:t>
      </w:r>
      <w:r w:rsidRPr="00B604EA">
        <w:rPr>
          <w:szCs w:val="28"/>
        </w:rPr>
        <w:tab/>
        <w:t>www.gks.ru – Официальный сайт Федеральной службы государственной статистики РФ.</w:t>
      </w:r>
    </w:p>
    <w:p w:rsidR="00153C9D" w:rsidRDefault="00931E49" w:rsidP="00153C9D">
      <w:pPr>
        <w:widowControl w:val="0"/>
        <w:autoSpaceDE w:val="0"/>
        <w:autoSpaceDN w:val="0"/>
        <w:adjustRightInd w:val="0"/>
        <w:spacing w:line="240" w:lineRule="auto"/>
        <w:ind w:firstLine="709"/>
        <w:rPr>
          <w:szCs w:val="28"/>
        </w:rPr>
      </w:pPr>
      <w:r w:rsidRPr="00B604EA">
        <w:rPr>
          <w:szCs w:val="28"/>
        </w:rPr>
        <w:t>4.</w:t>
      </w:r>
      <w:r w:rsidRPr="00B604EA">
        <w:rPr>
          <w:szCs w:val="28"/>
        </w:rPr>
        <w:tab/>
        <w:t>www.roskazna.ru – Официальный сайт Федерального казначейства РФ.</w:t>
      </w:r>
    </w:p>
    <w:p w:rsidR="00153C9D" w:rsidRDefault="00931E49" w:rsidP="00153C9D">
      <w:pPr>
        <w:widowControl w:val="0"/>
        <w:autoSpaceDE w:val="0"/>
        <w:autoSpaceDN w:val="0"/>
        <w:adjustRightInd w:val="0"/>
        <w:spacing w:line="240" w:lineRule="auto"/>
        <w:ind w:firstLine="709"/>
        <w:rPr>
          <w:szCs w:val="28"/>
        </w:rPr>
      </w:pPr>
      <w:r w:rsidRPr="00B604EA">
        <w:rPr>
          <w:szCs w:val="28"/>
        </w:rPr>
        <w:t>5.</w:t>
      </w:r>
      <w:r w:rsidRPr="00B604EA">
        <w:rPr>
          <w:szCs w:val="28"/>
        </w:rPr>
        <w:tab/>
        <w:t>www.rg.ru – Официальный сайт «Российской газеты».</w:t>
      </w:r>
    </w:p>
    <w:p w:rsidR="00153C9D" w:rsidRDefault="00931E49" w:rsidP="00153C9D">
      <w:pPr>
        <w:widowControl w:val="0"/>
        <w:autoSpaceDE w:val="0"/>
        <w:autoSpaceDN w:val="0"/>
        <w:adjustRightInd w:val="0"/>
        <w:spacing w:line="240" w:lineRule="auto"/>
        <w:ind w:firstLine="709"/>
        <w:rPr>
          <w:szCs w:val="28"/>
        </w:rPr>
      </w:pPr>
      <w:r w:rsidRPr="00B604EA">
        <w:rPr>
          <w:szCs w:val="28"/>
        </w:rPr>
        <w:t>6.</w:t>
      </w:r>
      <w:r w:rsidRPr="00B604EA">
        <w:rPr>
          <w:szCs w:val="28"/>
        </w:rPr>
        <w:tab/>
        <w:t>www.nalogkodeks.ru – журнал «Налоговая политика и практика».</w:t>
      </w:r>
    </w:p>
    <w:p w:rsidR="00153C9D" w:rsidRDefault="00931E49" w:rsidP="00153C9D">
      <w:pPr>
        <w:widowControl w:val="0"/>
        <w:autoSpaceDE w:val="0"/>
        <w:autoSpaceDN w:val="0"/>
        <w:adjustRightInd w:val="0"/>
        <w:spacing w:line="240" w:lineRule="auto"/>
        <w:ind w:firstLine="709"/>
        <w:rPr>
          <w:szCs w:val="28"/>
        </w:rPr>
      </w:pPr>
      <w:r w:rsidRPr="00B604EA">
        <w:rPr>
          <w:szCs w:val="28"/>
        </w:rPr>
        <w:t>7.</w:t>
      </w:r>
      <w:r w:rsidRPr="00B604EA">
        <w:rPr>
          <w:szCs w:val="28"/>
        </w:rPr>
        <w:tab/>
        <w:t>www.rnk.ru – журнал «Российский налоговый курьер».</w:t>
      </w:r>
    </w:p>
    <w:p w:rsidR="00153C9D" w:rsidRDefault="00931E49" w:rsidP="00153C9D">
      <w:pPr>
        <w:widowControl w:val="0"/>
        <w:autoSpaceDE w:val="0"/>
        <w:autoSpaceDN w:val="0"/>
        <w:adjustRightInd w:val="0"/>
        <w:spacing w:line="240" w:lineRule="auto"/>
        <w:ind w:firstLine="709"/>
        <w:rPr>
          <w:szCs w:val="28"/>
        </w:rPr>
      </w:pPr>
      <w:r w:rsidRPr="00B604EA">
        <w:rPr>
          <w:szCs w:val="28"/>
        </w:rPr>
        <w:t>8.</w:t>
      </w:r>
      <w:r w:rsidRPr="00B604EA">
        <w:rPr>
          <w:szCs w:val="28"/>
        </w:rPr>
        <w:tab/>
        <w:t>http://www.book.ru - Электронно-библиотечная система BOOK.ru</w:t>
      </w:r>
    </w:p>
    <w:p w:rsidR="00153C9D" w:rsidRDefault="00931E49" w:rsidP="00153C9D">
      <w:pPr>
        <w:widowControl w:val="0"/>
        <w:autoSpaceDE w:val="0"/>
        <w:autoSpaceDN w:val="0"/>
        <w:adjustRightInd w:val="0"/>
        <w:spacing w:line="240" w:lineRule="auto"/>
        <w:ind w:firstLine="709"/>
        <w:rPr>
          <w:szCs w:val="28"/>
        </w:rPr>
      </w:pPr>
      <w:r w:rsidRPr="00B604EA">
        <w:rPr>
          <w:szCs w:val="28"/>
        </w:rPr>
        <w:t>9.</w:t>
      </w:r>
      <w:r w:rsidRPr="00B604EA">
        <w:rPr>
          <w:szCs w:val="28"/>
        </w:rPr>
        <w:tab/>
      </w:r>
      <w:r w:rsidR="00E23749" w:rsidRPr="00E23749">
        <w:rPr>
          <w:szCs w:val="28"/>
        </w:rPr>
        <w:t>Электронно-библиотечная система издательства «ЮРАЙТ» https://urait.ru/</w:t>
      </w:r>
    </w:p>
    <w:p w:rsidR="00153C9D" w:rsidRDefault="00931E49" w:rsidP="00153C9D">
      <w:pPr>
        <w:widowControl w:val="0"/>
        <w:autoSpaceDE w:val="0"/>
        <w:autoSpaceDN w:val="0"/>
        <w:adjustRightInd w:val="0"/>
        <w:spacing w:line="240" w:lineRule="auto"/>
        <w:ind w:firstLine="709"/>
        <w:rPr>
          <w:szCs w:val="28"/>
        </w:rPr>
      </w:pPr>
      <w:r>
        <w:rPr>
          <w:szCs w:val="28"/>
        </w:rPr>
        <w:t xml:space="preserve">10. </w:t>
      </w:r>
      <w:r w:rsidRPr="00B604EA">
        <w:rPr>
          <w:szCs w:val="28"/>
        </w:rPr>
        <w:t xml:space="preserve">Информационно-образовательный портал Финуниверситета. [Электронный ресурс]. URL: http://portal.ufrf.ru/ </w:t>
      </w:r>
    </w:p>
    <w:p w:rsidR="00931E49" w:rsidRDefault="00931E49" w:rsidP="00153C9D">
      <w:pPr>
        <w:widowControl w:val="0"/>
        <w:autoSpaceDE w:val="0"/>
        <w:autoSpaceDN w:val="0"/>
        <w:adjustRightInd w:val="0"/>
        <w:spacing w:line="240" w:lineRule="auto"/>
        <w:ind w:firstLine="709"/>
        <w:rPr>
          <w:szCs w:val="28"/>
        </w:rPr>
      </w:pPr>
      <w:r w:rsidRPr="00B604EA">
        <w:rPr>
          <w:szCs w:val="28"/>
        </w:rPr>
        <w:t>1</w:t>
      </w:r>
      <w:r>
        <w:rPr>
          <w:szCs w:val="28"/>
        </w:rPr>
        <w:t>1</w:t>
      </w:r>
      <w:r w:rsidRPr="00B604EA">
        <w:rPr>
          <w:szCs w:val="28"/>
        </w:rPr>
        <w:t xml:space="preserve">. Публичная декларация целей и задач ФНС России [Электронный ресурс]. Режим доступа: </w:t>
      </w:r>
      <w:hyperlink r:id="rId11" w:anchor="t11" w:history="1">
        <w:r w:rsidRPr="00941BF8">
          <w:rPr>
            <w:rStyle w:val="af7"/>
            <w:szCs w:val="28"/>
          </w:rPr>
          <w:t>https://www.nalog.ru/rn77/about_fts/fts/activities_fts/#t11</w:t>
        </w:r>
      </w:hyperlink>
      <w:r w:rsidRPr="00B604EA">
        <w:rPr>
          <w:szCs w:val="28"/>
        </w:rPr>
        <w:t>.</w:t>
      </w:r>
    </w:p>
    <w:p w:rsidR="008C71D4" w:rsidRDefault="008C71D4" w:rsidP="00931E49">
      <w:pPr>
        <w:keepNext/>
        <w:ind w:firstLine="709"/>
        <w:rPr>
          <w:b/>
          <w:szCs w:val="28"/>
        </w:rPr>
      </w:pPr>
    </w:p>
    <w:p w:rsidR="00931E49" w:rsidRPr="005532E3" w:rsidRDefault="00931E49" w:rsidP="00931E49">
      <w:pPr>
        <w:keepNext/>
        <w:ind w:firstLine="709"/>
        <w:rPr>
          <w:b/>
          <w:szCs w:val="28"/>
        </w:rPr>
      </w:pPr>
      <w:r w:rsidRPr="005532E3">
        <w:rPr>
          <w:b/>
          <w:szCs w:val="28"/>
        </w:rPr>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rsidR="00931E49" w:rsidRDefault="00931E49" w:rsidP="00632396">
      <w:pPr>
        <w:shd w:val="clear" w:color="auto" w:fill="FFFFFF"/>
        <w:ind w:firstLine="709"/>
        <w:rPr>
          <w:i/>
          <w:color w:val="FF0000"/>
          <w:szCs w:val="28"/>
        </w:rPr>
      </w:pPr>
      <w:r w:rsidRPr="00353169">
        <w:rPr>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Pr>
          <w:szCs w:val="28"/>
        </w:rPr>
        <w:t>с</w:t>
      </w:r>
      <w:r w:rsidRPr="00353169">
        <w:rPr>
          <w:szCs w:val="28"/>
        </w:rPr>
        <w:t>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szCs w:val="28"/>
        </w:rPr>
        <w:t xml:space="preserve"> </w:t>
      </w:r>
    </w:p>
    <w:p w:rsidR="00684427" w:rsidRPr="00931E49" w:rsidRDefault="00684427" w:rsidP="00931E49">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10398" w:rsidRPr="00931E49" w:rsidRDefault="00B10398" w:rsidP="00931E49">
      <w:pPr>
        <w:widowControl w:val="0"/>
        <w:autoSpaceDE w:val="0"/>
        <w:autoSpaceDN w:val="0"/>
        <w:adjustRightInd w:val="0"/>
        <w:spacing w:line="240" w:lineRule="auto"/>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rsidR="00BE225A" w:rsidRPr="004130C5" w:rsidRDefault="00BE225A" w:rsidP="00BE225A">
      <w:pPr>
        <w:spacing w:line="240" w:lineRule="auto"/>
        <w:rPr>
          <w:rFonts w:eastAsia="Times New Roman" w:cs="Times New Roman"/>
          <w:szCs w:val="28"/>
          <w:lang w:eastAsia="ru-RU"/>
        </w:rPr>
      </w:pPr>
      <w:r w:rsidRPr="004130C5">
        <w:rPr>
          <w:rFonts w:eastAsia="Times New Roman" w:cs="Times New Roman"/>
          <w:szCs w:val="24"/>
          <w:lang w:eastAsia="ru-RU"/>
        </w:rPr>
        <w:t xml:space="preserve">1. </w:t>
      </w:r>
      <w:r w:rsidRPr="004130C5">
        <w:rPr>
          <w:rFonts w:eastAsia="Times New Roman" w:cs="Times New Roman"/>
          <w:szCs w:val="28"/>
          <w:lang w:eastAsia="ru-RU"/>
        </w:rPr>
        <w:t xml:space="preserve">Компьютерные программы общего назначения </w:t>
      </w:r>
      <w:r w:rsidRPr="004130C5">
        <w:rPr>
          <w:rFonts w:eastAsia="Times New Roman" w:cs="Times New Roman"/>
          <w:szCs w:val="28"/>
          <w:lang w:val="en-US" w:eastAsia="ru-RU"/>
        </w:rPr>
        <w:t>Windows</w:t>
      </w:r>
      <w:r w:rsidRPr="004130C5">
        <w:rPr>
          <w:rFonts w:eastAsia="Times New Roman" w:cs="Times New Roman"/>
          <w:szCs w:val="28"/>
          <w:lang w:eastAsia="ru-RU"/>
        </w:rPr>
        <w:t xml:space="preserve">, Microsoft </w:t>
      </w:r>
      <w:r w:rsidRPr="004130C5">
        <w:rPr>
          <w:rFonts w:eastAsia="Times New Roman" w:cs="Times New Roman"/>
          <w:szCs w:val="28"/>
          <w:lang w:val="en-US" w:eastAsia="ru-RU"/>
        </w:rPr>
        <w:t>Office</w:t>
      </w:r>
    </w:p>
    <w:p w:rsidR="00BE225A" w:rsidRPr="001455AB" w:rsidRDefault="00BE225A" w:rsidP="00BE225A">
      <w:pPr>
        <w:spacing w:line="240" w:lineRule="auto"/>
        <w:rPr>
          <w:rFonts w:eastAsia="Times New Roman" w:cs="Times New Roman"/>
          <w:szCs w:val="28"/>
          <w:lang w:eastAsia="ru-RU"/>
        </w:rPr>
      </w:pPr>
      <w:r w:rsidRPr="001455AB">
        <w:rPr>
          <w:rFonts w:eastAsia="Times New Roman" w:cs="Times New Roman"/>
          <w:szCs w:val="28"/>
          <w:lang w:eastAsia="ru-RU"/>
        </w:rPr>
        <w:t>2.</w:t>
      </w:r>
      <w:r w:rsidR="000C740A" w:rsidRPr="001455AB">
        <w:rPr>
          <w:rFonts w:eastAsia="Times New Roman" w:cs="Times New Roman"/>
          <w:szCs w:val="28"/>
          <w:lang w:eastAsia="ru-RU"/>
        </w:rPr>
        <w:t xml:space="preserve"> </w:t>
      </w:r>
      <w:r w:rsidR="000C740A" w:rsidRPr="004C520C">
        <w:rPr>
          <w:rFonts w:eastAsia="Times New Roman" w:cs="Times New Roman"/>
          <w:szCs w:val="28"/>
          <w:lang w:eastAsia="ru-RU"/>
        </w:rPr>
        <w:t>Антивирус</w:t>
      </w:r>
      <w:r w:rsidR="000C740A" w:rsidRPr="001455AB">
        <w:rPr>
          <w:rFonts w:eastAsia="Times New Roman" w:cs="Times New Roman"/>
          <w:szCs w:val="28"/>
          <w:lang w:eastAsia="ru-RU"/>
        </w:rPr>
        <w:t xml:space="preserve"> </w:t>
      </w:r>
      <w:r w:rsidR="000C740A" w:rsidRPr="004C520C">
        <w:rPr>
          <w:rFonts w:cs="Times New Roman"/>
          <w:bCs/>
          <w:kern w:val="32"/>
          <w:szCs w:val="28"/>
          <w:lang w:val="en-US" w:eastAsia="ru-RU"/>
        </w:rPr>
        <w:t>Kaspersky</w:t>
      </w:r>
      <w:r w:rsidR="000C740A" w:rsidRPr="001455AB">
        <w:rPr>
          <w:rFonts w:cs="Times New Roman"/>
          <w:bCs/>
          <w:kern w:val="32"/>
          <w:szCs w:val="28"/>
          <w:lang w:eastAsia="ru-RU"/>
        </w:rPr>
        <w:t>.</w:t>
      </w:r>
    </w:p>
    <w:p w:rsidR="00931E49" w:rsidRPr="001455AB" w:rsidRDefault="00931E49" w:rsidP="00BE225A">
      <w:pPr>
        <w:spacing w:line="240" w:lineRule="auto"/>
        <w:rPr>
          <w:rFonts w:eastAsia="Times New Roman" w:cs="Times New Roman"/>
          <w:szCs w:val="28"/>
          <w:lang w:eastAsia="ru-RU"/>
        </w:rPr>
      </w:pPr>
    </w:p>
    <w:p w:rsidR="00B10398" w:rsidRPr="00931E49"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150"/>
        <w:gridCol w:w="3177"/>
      </w:tblGrid>
      <w:tr w:rsidR="00931E49" w:rsidRPr="00931E49" w:rsidTr="00CB23D9">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1E49" w:rsidRPr="00931E49"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931E49">
              <w:rPr>
                <w:rFonts w:eastAsia="Times New Roman" w:cs="Times New Roman"/>
                <w:sz w:val="24"/>
                <w:szCs w:val="24"/>
                <w:lang w:eastAsia="ru-RU"/>
              </w:rPr>
              <w:t>№ п/п</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Название рекомендуемых технических и компьютерных средств обучения</w:t>
            </w:r>
          </w:p>
        </w:tc>
        <w:tc>
          <w:tcPr>
            <w:tcW w:w="31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Наименование разделов и тем</w:t>
            </w:r>
          </w:p>
        </w:tc>
      </w:tr>
      <w:tr w:rsidR="00931E49" w:rsidRPr="00931E49"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sz w:val="24"/>
                <w:szCs w:val="24"/>
                <w:lang w:eastAsia="ru-RU"/>
              </w:rPr>
              <w:t>www.consultant.ru – Справочная правовая система «КонсультантПлюс».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-7</w:t>
            </w:r>
          </w:p>
        </w:tc>
      </w:tr>
      <w:tr w:rsidR="00931E49" w:rsidRPr="00931E49"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color w:val="000000"/>
                <w:sz w:val="24"/>
                <w:szCs w:val="24"/>
                <w:lang w:val="en-US" w:eastAsia="ru-RU"/>
              </w:rPr>
              <w:t>www</w:t>
            </w:r>
            <w:r w:rsidRPr="00931E49">
              <w:rPr>
                <w:rFonts w:eastAsia="Times New Roman" w:cs="Times New Roman"/>
                <w:color w:val="000000"/>
                <w:sz w:val="24"/>
                <w:szCs w:val="24"/>
                <w:lang w:eastAsia="ru-RU"/>
              </w:rPr>
              <w:t>.</w:t>
            </w:r>
            <w:r w:rsidRPr="00931E49">
              <w:rPr>
                <w:rFonts w:eastAsia="Times New Roman" w:cs="Times New Roman"/>
                <w:color w:val="000000"/>
                <w:sz w:val="24"/>
                <w:szCs w:val="24"/>
                <w:lang w:val="en-US" w:eastAsia="ru-RU"/>
              </w:rPr>
              <w:t>garant</w:t>
            </w:r>
            <w:r w:rsidRPr="00931E49">
              <w:rPr>
                <w:rFonts w:eastAsia="Times New Roman" w:cs="Times New Roman"/>
                <w:color w:val="000000"/>
                <w:sz w:val="24"/>
                <w:szCs w:val="24"/>
                <w:lang w:eastAsia="ru-RU"/>
              </w:rPr>
              <w:t>.</w:t>
            </w:r>
            <w:r w:rsidRPr="00931E49">
              <w:rPr>
                <w:rFonts w:eastAsia="Times New Roman" w:cs="Times New Roman"/>
                <w:color w:val="000000"/>
                <w:sz w:val="24"/>
                <w:szCs w:val="24"/>
                <w:lang w:val="en-US" w:eastAsia="ru-RU"/>
              </w:rPr>
              <w:t>ru</w:t>
            </w:r>
            <w:r w:rsidRPr="00931E49">
              <w:rPr>
                <w:rFonts w:eastAsia="Times New Roman" w:cs="Times New Roman"/>
                <w:color w:val="000000"/>
                <w:sz w:val="24"/>
                <w:szCs w:val="24"/>
                <w:lang w:eastAsia="ru-RU"/>
              </w:rPr>
              <w:t xml:space="preserve"> — Справочная правовая система «Гарант»</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7</w:t>
            </w:r>
            <w:r w:rsidRPr="00931E49">
              <w:rPr>
                <w:rFonts w:eastAsia="Times New Roman" w:cs="Times New Roman"/>
                <w:sz w:val="24"/>
                <w:szCs w:val="24"/>
                <w:lang w:eastAsia="ru-RU"/>
              </w:rPr>
              <w:t xml:space="preserve"> </w:t>
            </w:r>
          </w:p>
        </w:tc>
      </w:tr>
      <w:tr w:rsidR="00931E49" w:rsidRPr="00931E49"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rsidR="00931E49" w:rsidRPr="00931E49"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931E49">
              <w:rPr>
                <w:rFonts w:eastAsia="Times New Roman" w:cs="Times New Roman"/>
                <w:color w:val="000000"/>
                <w:sz w:val="24"/>
                <w:szCs w:val="24"/>
                <w:lang w:eastAsia="ru-RU"/>
              </w:rPr>
              <w:t>www.kodeks.ru – справочно-правовая система «Кодекс».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7</w:t>
            </w:r>
          </w:p>
          <w:p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rsidR="00B16EBA" w:rsidRPr="00CE3874" w:rsidRDefault="00B10398" w:rsidP="00796318">
      <w:pPr>
        <w:pStyle w:val="1"/>
      </w:pPr>
      <w:r w:rsidRPr="004130C5">
        <w:rPr>
          <w:rFonts w:eastAsia="Times New Roman"/>
          <w:lang w:eastAsia="ru-RU"/>
        </w:rPr>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rsidR="00632396" w:rsidRDefault="00632396" w:rsidP="00632396">
      <w:pPr>
        <w:pStyle w:val="ac"/>
        <w:shd w:val="clear" w:color="auto" w:fill="FFFFFF"/>
        <w:ind w:left="0" w:firstLine="720"/>
        <w:rPr>
          <w:color w:val="000000"/>
          <w:szCs w:val="28"/>
        </w:rPr>
      </w:pPr>
      <w:r w:rsidRPr="00632396">
        <w:rPr>
          <w:color w:val="000000"/>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632396">
        <w:rPr>
          <w:color w:val="000000"/>
          <w:szCs w:val="28"/>
          <w:lang w:val="en-US"/>
        </w:rPr>
        <w:t>Internet</w:t>
      </w:r>
      <w:r>
        <w:rPr>
          <w:color w:val="000000"/>
          <w:szCs w:val="28"/>
        </w:rPr>
        <w:t>.</w:t>
      </w:r>
    </w:p>
    <w:sectPr w:rsidR="00632396" w:rsidSect="001455AB">
      <w:footerReference w:type="default" r:id="rId12"/>
      <w:type w:val="continuous"/>
      <w:pgSz w:w="11906" w:h="16838"/>
      <w:pgMar w:top="1134" w:right="850" w:bottom="1134" w:left="1701" w:header="708" w:footer="708" w:gutter="0"/>
      <w:pgNumType w:start="23"/>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0495B" w16cex:dateUtc="2022-11-04T2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593" w:rsidRDefault="00DF1593" w:rsidP="003B3EED">
      <w:pPr>
        <w:spacing w:line="240" w:lineRule="auto"/>
      </w:pPr>
      <w:r>
        <w:separator/>
      </w:r>
    </w:p>
  </w:endnote>
  <w:endnote w:type="continuationSeparator" w:id="0">
    <w:p w:rsidR="00DF1593" w:rsidRDefault="00DF1593"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90C" w:rsidRDefault="0020490C">
    <w:pPr>
      <w:pStyle w:val="a3"/>
      <w:jc w:val="center"/>
    </w:pPr>
    <w:r>
      <w:fldChar w:fldCharType="begin"/>
    </w:r>
    <w:r>
      <w:instrText xml:space="preserve"> PAGE   \* MERGEFORMAT </w:instrText>
    </w:r>
    <w:r>
      <w:fldChar w:fldCharType="separate"/>
    </w:r>
    <w:r w:rsidR="005103FD">
      <w:rPr>
        <w:noProof/>
      </w:rPr>
      <w:t>1</w:t>
    </w:r>
    <w:r>
      <w:rPr>
        <w:noProof/>
      </w:rPr>
      <w:fldChar w:fldCharType="end"/>
    </w:r>
  </w:p>
  <w:p w:rsidR="0020490C" w:rsidRDefault="0020490C">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90C" w:rsidRDefault="0020490C">
    <w:pPr>
      <w:pStyle w:val="a3"/>
      <w:jc w:val="center"/>
    </w:pPr>
    <w:r>
      <w:fldChar w:fldCharType="begin"/>
    </w:r>
    <w:r>
      <w:instrText xml:space="preserve"> PAGE   \* MERGEFORMAT </w:instrText>
    </w:r>
    <w:r>
      <w:fldChar w:fldCharType="separate"/>
    </w:r>
    <w:r w:rsidR="007C00A8">
      <w:rPr>
        <w:noProof/>
      </w:rPr>
      <w:t>23</w:t>
    </w:r>
    <w:r>
      <w:rPr>
        <w:noProof/>
      </w:rPr>
      <w:fldChar w:fldCharType="end"/>
    </w:r>
  </w:p>
  <w:p w:rsidR="0020490C" w:rsidRDefault="0020490C">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90C" w:rsidRDefault="0020490C">
    <w:pPr>
      <w:pStyle w:val="a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90C" w:rsidRDefault="0020490C">
    <w:pPr>
      <w:pStyle w:val="a3"/>
      <w:jc w:val="center"/>
    </w:pPr>
    <w:r>
      <w:fldChar w:fldCharType="begin"/>
    </w:r>
    <w:r>
      <w:instrText xml:space="preserve"> PAGE   \* MERGEFORMAT </w:instrText>
    </w:r>
    <w:r>
      <w:fldChar w:fldCharType="separate"/>
    </w:r>
    <w:r w:rsidR="007C00A8">
      <w:rPr>
        <w:noProof/>
      </w:rPr>
      <w:t>24</w:t>
    </w:r>
    <w:r>
      <w:rPr>
        <w:noProof/>
      </w:rPr>
      <w:fldChar w:fldCharType="end"/>
    </w:r>
  </w:p>
  <w:p w:rsidR="0020490C" w:rsidRDefault="0020490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593" w:rsidRDefault="00DF1593" w:rsidP="003B3EED">
      <w:pPr>
        <w:spacing w:line="240" w:lineRule="auto"/>
      </w:pPr>
      <w:r>
        <w:separator/>
      </w:r>
    </w:p>
  </w:footnote>
  <w:footnote w:type="continuationSeparator" w:id="0">
    <w:p w:rsidR="00DF1593" w:rsidRDefault="00DF1593"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2"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4"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6"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8"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18"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8"/>
  </w:num>
  <w:num w:numId="2">
    <w:abstractNumId w:val="5"/>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2"/>
  </w:num>
  <w:num w:numId="7">
    <w:abstractNumId w:val="0"/>
  </w:num>
  <w:num w:numId="8">
    <w:abstractNumId w:val="1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3"/>
  </w:num>
  <w:num w:numId="14">
    <w:abstractNumId w:val="8"/>
  </w:num>
  <w:num w:numId="15">
    <w:abstractNumId w:val="11"/>
  </w:num>
  <w:num w:numId="16">
    <w:abstractNumId w:val="3"/>
  </w:num>
  <w:num w:numId="17">
    <w:abstractNumId w:val="7"/>
  </w:num>
  <w:num w:numId="18">
    <w:abstractNumId w:val="1"/>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4D61"/>
    <w:rsid w:val="00000FE8"/>
    <w:rsid w:val="000048ED"/>
    <w:rsid w:val="00005A88"/>
    <w:rsid w:val="00011A08"/>
    <w:rsid w:val="0001330F"/>
    <w:rsid w:val="00032E8C"/>
    <w:rsid w:val="0003305A"/>
    <w:rsid w:val="000366F7"/>
    <w:rsid w:val="000367E4"/>
    <w:rsid w:val="00037BD7"/>
    <w:rsid w:val="00040C88"/>
    <w:rsid w:val="00042B51"/>
    <w:rsid w:val="00044E39"/>
    <w:rsid w:val="00044FBB"/>
    <w:rsid w:val="000457D8"/>
    <w:rsid w:val="00046465"/>
    <w:rsid w:val="0004773C"/>
    <w:rsid w:val="0005409F"/>
    <w:rsid w:val="00060F34"/>
    <w:rsid w:val="000677E9"/>
    <w:rsid w:val="000745C5"/>
    <w:rsid w:val="00074687"/>
    <w:rsid w:val="00076E74"/>
    <w:rsid w:val="00082EA2"/>
    <w:rsid w:val="00087149"/>
    <w:rsid w:val="00091AE9"/>
    <w:rsid w:val="00096DFC"/>
    <w:rsid w:val="000B4D4A"/>
    <w:rsid w:val="000B78F6"/>
    <w:rsid w:val="000C2C13"/>
    <w:rsid w:val="000C3679"/>
    <w:rsid w:val="000C3B35"/>
    <w:rsid w:val="000C4A5C"/>
    <w:rsid w:val="000C5E2F"/>
    <w:rsid w:val="000C6212"/>
    <w:rsid w:val="000C740A"/>
    <w:rsid w:val="000D2D2C"/>
    <w:rsid w:val="000D2E54"/>
    <w:rsid w:val="000D3B1B"/>
    <w:rsid w:val="000D6C7D"/>
    <w:rsid w:val="000E1FE8"/>
    <w:rsid w:val="000E2AF2"/>
    <w:rsid w:val="000E3885"/>
    <w:rsid w:val="000E4ED8"/>
    <w:rsid w:val="000F4F57"/>
    <w:rsid w:val="000F6C2F"/>
    <w:rsid w:val="00101B91"/>
    <w:rsid w:val="001102C1"/>
    <w:rsid w:val="0011157B"/>
    <w:rsid w:val="00111FCC"/>
    <w:rsid w:val="0011563E"/>
    <w:rsid w:val="00124CCC"/>
    <w:rsid w:val="00124DF8"/>
    <w:rsid w:val="00131A66"/>
    <w:rsid w:val="00133199"/>
    <w:rsid w:val="00136A9D"/>
    <w:rsid w:val="0014025A"/>
    <w:rsid w:val="001414C4"/>
    <w:rsid w:val="001437FE"/>
    <w:rsid w:val="001455AB"/>
    <w:rsid w:val="00145A98"/>
    <w:rsid w:val="00151BE6"/>
    <w:rsid w:val="00153C9D"/>
    <w:rsid w:val="00155B93"/>
    <w:rsid w:val="0015723A"/>
    <w:rsid w:val="00160389"/>
    <w:rsid w:val="001615C8"/>
    <w:rsid w:val="00165110"/>
    <w:rsid w:val="00166233"/>
    <w:rsid w:val="00173149"/>
    <w:rsid w:val="001759AE"/>
    <w:rsid w:val="00182D7D"/>
    <w:rsid w:val="0018636E"/>
    <w:rsid w:val="001909B1"/>
    <w:rsid w:val="00190D9D"/>
    <w:rsid w:val="001969A3"/>
    <w:rsid w:val="001A4644"/>
    <w:rsid w:val="001B00EE"/>
    <w:rsid w:val="001B156B"/>
    <w:rsid w:val="001B28C2"/>
    <w:rsid w:val="001B340E"/>
    <w:rsid w:val="001C25DD"/>
    <w:rsid w:val="001C49CB"/>
    <w:rsid w:val="001D0288"/>
    <w:rsid w:val="001D06E9"/>
    <w:rsid w:val="001D08E0"/>
    <w:rsid w:val="001D5BC5"/>
    <w:rsid w:val="001D722C"/>
    <w:rsid w:val="001E2374"/>
    <w:rsid w:val="001E4B50"/>
    <w:rsid w:val="001E7F8D"/>
    <w:rsid w:val="001F164D"/>
    <w:rsid w:val="001F1ADB"/>
    <w:rsid w:val="001F44E1"/>
    <w:rsid w:val="001F6E2A"/>
    <w:rsid w:val="00201DD1"/>
    <w:rsid w:val="0020490C"/>
    <w:rsid w:val="00206B4D"/>
    <w:rsid w:val="002077BD"/>
    <w:rsid w:val="00210730"/>
    <w:rsid w:val="00213660"/>
    <w:rsid w:val="00214796"/>
    <w:rsid w:val="00217EB4"/>
    <w:rsid w:val="00223167"/>
    <w:rsid w:val="002309E2"/>
    <w:rsid w:val="0023758B"/>
    <w:rsid w:val="0024237D"/>
    <w:rsid w:val="0025365B"/>
    <w:rsid w:val="0025557F"/>
    <w:rsid w:val="0025595B"/>
    <w:rsid w:val="002652E6"/>
    <w:rsid w:val="002709B9"/>
    <w:rsid w:val="00275FE9"/>
    <w:rsid w:val="0027641A"/>
    <w:rsid w:val="002809CA"/>
    <w:rsid w:val="00287D47"/>
    <w:rsid w:val="00292AA8"/>
    <w:rsid w:val="002966E9"/>
    <w:rsid w:val="002A4C38"/>
    <w:rsid w:val="002A72A5"/>
    <w:rsid w:val="002B2696"/>
    <w:rsid w:val="002B2EDA"/>
    <w:rsid w:val="002B49A9"/>
    <w:rsid w:val="002B742F"/>
    <w:rsid w:val="002C2068"/>
    <w:rsid w:val="002D08E1"/>
    <w:rsid w:val="002D49D4"/>
    <w:rsid w:val="002D4D08"/>
    <w:rsid w:val="002E4130"/>
    <w:rsid w:val="002E5B01"/>
    <w:rsid w:val="002E7252"/>
    <w:rsid w:val="002F185B"/>
    <w:rsid w:val="002F56BD"/>
    <w:rsid w:val="00304492"/>
    <w:rsid w:val="00315DE7"/>
    <w:rsid w:val="003216D6"/>
    <w:rsid w:val="003265F6"/>
    <w:rsid w:val="00327323"/>
    <w:rsid w:val="00330EC1"/>
    <w:rsid w:val="00340F65"/>
    <w:rsid w:val="00350BA0"/>
    <w:rsid w:val="00351BA2"/>
    <w:rsid w:val="00352FB2"/>
    <w:rsid w:val="003578C6"/>
    <w:rsid w:val="00357BF9"/>
    <w:rsid w:val="003609F7"/>
    <w:rsid w:val="003625B3"/>
    <w:rsid w:val="00363751"/>
    <w:rsid w:val="003674EB"/>
    <w:rsid w:val="003712C5"/>
    <w:rsid w:val="00372917"/>
    <w:rsid w:val="00374FAF"/>
    <w:rsid w:val="003837A4"/>
    <w:rsid w:val="003858CE"/>
    <w:rsid w:val="00386444"/>
    <w:rsid w:val="0038661A"/>
    <w:rsid w:val="003A13D0"/>
    <w:rsid w:val="003A70B3"/>
    <w:rsid w:val="003A78DD"/>
    <w:rsid w:val="003B3565"/>
    <w:rsid w:val="003B381D"/>
    <w:rsid w:val="003B3934"/>
    <w:rsid w:val="003B3EED"/>
    <w:rsid w:val="003C3613"/>
    <w:rsid w:val="003C6DEC"/>
    <w:rsid w:val="003D450B"/>
    <w:rsid w:val="003D534C"/>
    <w:rsid w:val="003D5520"/>
    <w:rsid w:val="003D58BB"/>
    <w:rsid w:val="003D7847"/>
    <w:rsid w:val="003E4752"/>
    <w:rsid w:val="003F0B6D"/>
    <w:rsid w:val="00402FAB"/>
    <w:rsid w:val="00404EFC"/>
    <w:rsid w:val="00405762"/>
    <w:rsid w:val="00411ACB"/>
    <w:rsid w:val="0041241F"/>
    <w:rsid w:val="004130C5"/>
    <w:rsid w:val="00413913"/>
    <w:rsid w:val="00414A6D"/>
    <w:rsid w:val="00421B72"/>
    <w:rsid w:val="00424A5C"/>
    <w:rsid w:val="004374F4"/>
    <w:rsid w:val="004456F6"/>
    <w:rsid w:val="00446B7D"/>
    <w:rsid w:val="00446EE3"/>
    <w:rsid w:val="00447364"/>
    <w:rsid w:val="00461E9C"/>
    <w:rsid w:val="004624DD"/>
    <w:rsid w:val="004632C6"/>
    <w:rsid w:val="00472883"/>
    <w:rsid w:val="0047353F"/>
    <w:rsid w:val="0048180E"/>
    <w:rsid w:val="0048625C"/>
    <w:rsid w:val="0049297A"/>
    <w:rsid w:val="00496E37"/>
    <w:rsid w:val="004A03DA"/>
    <w:rsid w:val="004A5778"/>
    <w:rsid w:val="004A7A70"/>
    <w:rsid w:val="004A7F7C"/>
    <w:rsid w:val="004B1434"/>
    <w:rsid w:val="004B3259"/>
    <w:rsid w:val="004B46EC"/>
    <w:rsid w:val="004B75F9"/>
    <w:rsid w:val="004C2CA6"/>
    <w:rsid w:val="004C520C"/>
    <w:rsid w:val="004D0AF6"/>
    <w:rsid w:val="004D0C1F"/>
    <w:rsid w:val="004D14EB"/>
    <w:rsid w:val="004D4309"/>
    <w:rsid w:val="004E3180"/>
    <w:rsid w:val="004E3BA4"/>
    <w:rsid w:val="004F4B12"/>
    <w:rsid w:val="004F4D10"/>
    <w:rsid w:val="004F6307"/>
    <w:rsid w:val="004F7627"/>
    <w:rsid w:val="00500FCB"/>
    <w:rsid w:val="00502A5E"/>
    <w:rsid w:val="00503572"/>
    <w:rsid w:val="005103FD"/>
    <w:rsid w:val="005108D7"/>
    <w:rsid w:val="00513B26"/>
    <w:rsid w:val="00517ED3"/>
    <w:rsid w:val="00521397"/>
    <w:rsid w:val="005220C2"/>
    <w:rsid w:val="00524A02"/>
    <w:rsid w:val="0052564B"/>
    <w:rsid w:val="005256CE"/>
    <w:rsid w:val="00526088"/>
    <w:rsid w:val="005311F3"/>
    <w:rsid w:val="0053492B"/>
    <w:rsid w:val="005352CE"/>
    <w:rsid w:val="005435F5"/>
    <w:rsid w:val="00550FF2"/>
    <w:rsid w:val="00560E3D"/>
    <w:rsid w:val="00564888"/>
    <w:rsid w:val="005665F9"/>
    <w:rsid w:val="00572992"/>
    <w:rsid w:val="0057780F"/>
    <w:rsid w:val="00582236"/>
    <w:rsid w:val="005862E9"/>
    <w:rsid w:val="0058642D"/>
    <w:rsid w:val="005A0656"/>
    <w:rsid w:val="005A0BD4"/>
    <w:rsid w:val="005A1B70"/>
    <w:rsid w:val="005B025E"/>
    <w:rsid w:val="005B1C45"/>
    <w:rsid w:val="005B4A91"/>
    <w:rsid w:val="005C069F"/>
    <w:rsid w:val="005C1454"/>
    <w:rsid w:val="005C1880"/>
    <w:rsid w:val="005D3709"/>
    <w:rsid w:val="005D4282"/>
    <w:rsid w:val="005D4383"/>
    <w:rsid w:val="005D4F50"/>
    <w:rsid w:val="005D777C"/>
    <w:rsid w:val="005E4FD2"/>
    <w:rsid w:val="005F0F35"/>
    <w:rsid w:val="005F2F61"/>
    <w:rsid w:val="006037E8"/>
    <w:rsid w:val="0060578B"/>
    <w:rsid w:val="00614F77"/>
    <w:rsid w:val="006159F4"/>
    <w:rsid w:val="00615EBE"/>
    <w:rsid w:val="00621C81"/>
    <w:rsid w:val="00623D88"/>
    <w:rsid w:val="00623FEC"/>
    <w:rsid w:val="00624077"/>
    <w:rsid w:val="00625583"/>
    <w:rsid w:val="00626D39"/>
    <w:rsid w:val="00631FFC"/>
    <w:rsid w:val="00632396"/>
    <w:rsid w:val="006332FA"/>
    <w:rsid w:val="00640256"/>
    <w:rsid w:val="00641E77"/>
    <w:rsid w:val="006426B6"/>
    <w:rsid w:val="00647BD7"/>
    <w:rsid w:val="006518AF"/>
    <w:rsid w:val="00653DFF"/>
    <w:rsid w:val="00654611"/>
    <w:rsid w:val="00654F24"/>
    <w:rsid w:val="00656C9B"/>
    <w:rsid w:val="00657DF5"/>
    <w:rsid w:val="006615A8"/>
    <w:rsid w:val="00665474"/>
    <w:rsid w:val="006658FB"/>
    <w:rsid w:val="00674A6D"/>
    <w:rsid w:val="00676714"/>
    <w:rsid w:val="00684427"/>
    <w:rsid w:val="00685D27"/>
    <w:rsid w:val="00686BF8"/>
    <w:rsid w:val="00690B7D"/>
    <w:rsid w:val="0069715F"/>
    <w:rsid w:val="006A7712"/>
    <w:rsid w:val="006C193B"/>
    <w:rsid w:val="006C77CF"/>
    <w:rsid w:val="006D2FEC"/>
    <w:rsid w:val="006D3851"/>
    <w:rsid w:val="006D4A10"/>
    <w:rsid w:val="006E000E"/>
    <w:rsid w:val="006E20C0"/>
    <w:rsid w:val="006E3C61"/>
    <w:rsid w:val="006E6951"/>
    <w:rsid w:val="006E771B"/>
    <w:rsid w:val="006E7AFB"/>
    <w:rsid w:val="006E7C23"/>
    <w:rsid w:val="006F64B5"/>
    <w:rsid w:val="0071055B"/>
    <w:rsid w:val="00713994"/>
    <w:rsid w:val="00713E1F"/>
    <w:rsid w:val="00715A26"/>
    <w:rsid w:val="007312F2"/>
    <w:rsid w:val="00732B6E"/>
    <w:rsid w:val="007350E3"/>
    <w:rsid w:val="00737A57"/>
    <w:rsid w:val="00737E07"/>
    <w:rsid w:val="00745E95"/>
    <w:rsid w:val="00750424"/>
    <w:rsid w:val="00762E36"/>
    <w:rsid w:val="007635C2"/>
    <w:rsid w:val="007636FE"/>
    <w:rsid w:val="007657E4"/>
    <w:rsid w:val="00765826"/>
    <w:rsid w:val="00766B98"/>
    <w:rsid w:val="007740E9"/>
    <w:rsid w:val="00776248"/>
    <w:rsid w:val="007800DD"/>
    <w:rsid w:val="00781A4B"/>
    <w:rsid w:val="00782725"/>
    <w:rsid w:val="00782C60"/>
    <w:rsid w:val="00790CA5"/>
    <w:rsid w:val="0079136E"/>
    <w:rsid w:val="00793A86"/>
    <w:rsid w:val="00796318"/>
    <w:rsid w:val="00796746"/>
    <w:rsid w:val="00796778"/>
    <w:rsid w:val="007A5C2F"/>
    <w:rsid w:val="007B0E0A"/>
    <w:rsid w:val="007B15AF"/>
    <w:rsid w:val="007B671E"/>
    <w:rsid w:val="007C00A8"/>
    <w:rsid w:val="007C0798"/>
    <w:rsid w:val="007C51B2"/>
    <w:rsid w:val="007C5383"/>
    <w:rsid w:val="007C6A70"/>
    <w:rsid w:val="007C71C5"/>
    <w:rsid w:val="007D1BF3"/>
    <w:rsid w:val="007D3662"/>
    <w:rsid w:val="007D67CE"/>
    <w:rsid w:val="007E3BD0"/>
    <w:rsid w:val="007E58E5"/>
    <w:rsid w:val="007F12E7"/>
    <w:rsid w:val="007F4059"/>
    <w:rsid w:val="007F563C"/>
    <w:rsid w:val="007F5A0B"/>
    <w:rsid w:val="007F74A8"/>
    <w:rsid w:val="00801D3E"/>
    <w:rsid w:val="00802698"/>
    <w:rsid w:val="008034C1"/>
    <w:rsid w:val="00806A6A"/>
    <w:rsid w:val="008106B9"/>
    <w:rsid w:val="00817237"/>
    <w:rsid w:val="008223C2"/>
    <w:rsid w:val="0082468A"/>
    <w:rsid w:val="00826D45"/>
    <w:rsid w:val="0083015E"/>
    <w:rsid w:val="008318A6"/>
    <w:rsid w:val="00831BD5"/>
    <w:rsid w:val="008328B6"/>
    <w:rsid w:val="00837143"/>
    <w:rsid w:val="00837228"/>
    <w:rsid w:val="00843981"/>
    <w:rsid w:val="00846DA0"/>
    <w:rsid w:val="00851C49"/>
    <w:rsid w:val="00853432"/>
    <w:rsid w:val="00857AF9"/>
    <w:rsid w:val="00862FEC"/>
    <w:rsid w:val="00863F28"/>
    <w:rsid w:val="00867965"/>
    <w:rsid w:val="00867D0F"/>
    <w:rsid w:val="008705A4"/>
    <w:rsid w:val="008717A8"/>
    <w:rsid w:val="00871CC3"/>
    <w:rsid w:val="0087778F"/>
    <w:rsid w:val="00880440"/>
    <w:rsid w:val="00881ED8"/>
    <w:rsid w:val="00882B40"/>
    <w:rsid w:val="0088629E"/>
    <w:rsid w:val="0089186E"/>
    <w:rsid w:val="00891D00"/>
    <w:rsid w:val="00893E1F"/>
    <w:rsid w:val="008965D4"/>
    <w:rsid w:val="00896B23"/>
    <w:rsid w:val="008A34E7"/>
    <w:rsid w:val="008A3718"/>
    <w:rsid w:val="008A4719"/>
    <w:rsid w:val="008B10EE"/>
    <w:rsid w:val="008B1D92"/>
    <w:rsid w:val="008B259C"/>
    <w:rsid w:val="008B6366"/>
    <w:rsid w:val="008C39CD"/>
    <w:rsid w:val="008C6243"/>
    <w:rsid w:val="008C696C"/>
    <w:rsid w:val="008C71D4"/>
    <w:rsid w:val="008D10A7"/>
    <w:rsid w:val="008D1A89"/>
    <w:rsid w:val="008D54E4"/>
    <w:rsid w:val="008D67DF"/>
    <w:rsid w:val="008E165C"/>
    <w:rsid w:val="008E45C7"/>
    <w:rsid w:val="008E5453"/>
    <w:rsid w:val="008E595B"/>
    <w:rsid w:val="008F0315"/>
    <w:rsid w:val="008F13E8"/>
    <w:rsid w:val="008F3967"/>
    <w:rsid w:val="008F3E84"/>
    <w:rsid w:val="008F457A"/>
    <w:rsid w:val="0090058B"/>
    <w:rsid w:val="00906A1A"/>
    <w:rsid w:val="00912C62"/>
    <w:rsid w:val="00920A78"/>
    <w:rsid w:val="00920C2F"/>
    <w:rsid w:val="00927BB4"/>
    <w:rsid w:val="009311F5"/>
    <w:rsid w:val="00931D32"/>
    <w:rsid w:val="00931E49"/>
    <w:rsid w:val="00935482"/>
    <w:rsid w:val="00942D45"/>
    <w:rsid w:val="009530CA"/>
    <w:rsid w:val="009530DE"/>
    <w:rsid w:val="00955B66"/>
    <w:rsid w:val="009568A8"/>
    <w:rsid w:val="0096335A"/>
    <w:rsid w:val="0096792A"/>
    <w:rsid w:val="00970582"/>
    <w:rsid w:val="009732E5"/>
    <w:rsid w:val="00974049"/>
    <w:rsid w:val="00976685"/>
    <w:rsid w:val="00986E68"/>
    <w:rsid w:val="00987638"/>
    <w:rsid w:val="0099309F"/>
    <w:rsid w:val="0099324F"/>
    <w:rsid w:val="00993472"/>
    <w:rsid w:val="00993757"/>
    <w:rsid w:val="009B28D0"/>
    <w:rsid w:val="009B3043"/>
    <w:rsid w:val="009B38EF"/>
    <w:rsid w:val="009B4A9D"/>
    <w:rsid w:val="009B6362"/>
    <w:rsid w:val="009C107C"/>
    <w:rsid w:val="009C1DB3"/>
    <w:rsid w:val="009C1F91"/>
    <w:rsid w:val="009D1159"/>
    <w:rsid w:val="009D23AB"/>
    <w:rsid w:val="009D427F"/>
    <w:rsid w:val="009D475D"/>
    <w:rsid w:val="009D504F"/>
    <w:rsid w:val="009D5F92"/>
    <w:rsid w:val="009D79C3"/>
    <w:rsid w:val="009E277B"/>
    <w:rsid w:val="009E57FF"/>
    <w:rsid w:val="009E6085"/>
    <w:rsid w:val="009F3F6C"/>
    <w:rsid w:val="009F62FB"/>
    <w:rsid w:val="009F6DCE"/>
    <w:rsid w:val="00A04956"/>
    <w:rsid w:val="00A1090A"/>
    <w:rsid w:val="00A12074"/>
    <w:rsid w:val="00A15BF5"/>
    <w:rsid w:val="00A213A1"/>
    <w:rsid w:val="00A22834"/>
    <w:rsid w:val="00A23C82"/>
    <w:rsid w:val="00A23F2A"/>
    <w:rsid w:val="00A24CED"/>
    <w:rsid w:val="00A303D5"/>
    <w:rsid w:val="00A3198E"/>
    <w:rsid w:val="00A43A91"/>
    <w:rsid w:val="00A43D6A"/>
    <w:rsid w:val="00A460FE"/>
    <w:rsid w:val="00A5276A"/>
    <w:rsid w:val="00A53682"/>
    <w:rsid w:val="00A57223"/>
    <w:rsid w:val="00A63009"/>
    <w:rsid w:val="00A71820"/>
    <w:rsid w:val="00A72CD3"/>
    <w:rsid w:val="00A74FD4"/>
    <w:rsid w:val="00A77B59"/>
    <w:rsid w:val="00A77BD2"/>
    <w:rsid w:val="00A80D4C"/>
    <w:rsid w:val="00A80D68"/>
    <w:rsid w:val="00A80E54"/>
    <w:rsid w:val="00A8192E"/>
    <w:rsid w:val="00A82307"/>
    <w:rsid w:val="00A876FA"/>
    <w:rsid w:val="00A9042D"/>
    <w:rsid w:val="00A908A9"/>
    <w:rsid w:val="00A91ABF"/>
    <w:rsid w:val="00A94122"/>
    <w:rsid w:val="00AA0774"/>
    <w:rsid w:val="00AA1416"/>
    <w:rsid w:val="00AA26DA"/>
    <w:rsid w:val="00AB5435"/>
    <w:rsid w:val="00AB7AEB"/>
    <w:rsid w:val="00AC266F"/>
    <w:rsid w:val="00AE2F9C"/>
    <w:rsid w:val="00AE3EB6"/>
    <w:rsid w:val="00AE5499"/>
    <w:rsid w:val="00AF3EEE"/>
    <w:rsid w:val="00AF406D"/>
    <w:rsid w:val="00B04D2E"/>
    <w:rsid w:val="00B05AC8"/>
    <w:rsid w:val="00B05D33"/>
    <w:rsid w:val="00B1004E"/>
    <w:rsid w:val="00B10398"/>
    <w:rsid w:val="00B1233C"/>
    <w:rsid w:val="00B16EBA"/>
    <w:rsid w:val="00B204AD"/>
    <w:rsid w:val="00B2324E"/>
    <w:rsid w:val="00B2479B"/>
    <w:rsid w:val="00B2635A"/>
    <w:rsid w:val="00B266CB"/>
    <w:rsid w:val="00B266FD"/>
    <w:rsid w:val="00B26C77"/>
    <w:rsid w:val="00B370FB"/>
    <w:rsid w:val="00B37E10"/>
    <w:rsid w:val="00B4205C"/>
    <w:rsid w:val="00B4344C"/>
    <w:rsid w:val="00B44C04"/>
    <w:rsid w:val="00B4574D"/>
    <w:rsid w:val="00B505F9"/>
    <w:rsid w:val="00B559E5"/>
    <w:rsid w:val="00B614E4"/>
    <w:rsid w:val="00B61666"/>
    <w:rsid w:val="00B62837"/>
    <w:rsid w:val="00B643B8"/>
    <w:rsid w:val="00B700D5"/>
    <w:rsid w:val="00B73382"/>
    <w:rsid w:val="00B77664"/>
    <w:rsid w:val="00B85B5A"/>
    <w:rsid w:val="00B92C88"/>
    <w:rsid w:val="00B93533"/>
    <w:rsid w:val="00B94F85"/>
    <w:rsid w:val="00BA044D"/>
    <w:rsid w:val="00BA3C24"/>
    <w:rsid w:val="00BA5A66"/>
    <w:rsid w:val="00BA5BA9"/>
    <w:rsid w:val="00BA5E38"/>
    <w:rsid w:val="00BB041E"/>
    <w:rsid w:val="00BB0F8F"/>
    <w:rsid w:val="00BB1B94"/>
    <w:rsid w:val="00BB680D"/>
    <w:rsid w:val="00BC1ACF"/>
    <w:rsid w:val="00BC684C"/>
    <w:rsid w:val="00BD0376"/>
    <w:rsid w:val="00BD7269"/>
    <w:rsid w:val="00BE225A"/>
    <w:rsid w:val="00BE3A17"/>
    <w:rsid w:val="00BE414F"/>
    <w:rsid w:val="00BE6A4C"/>
    <w:rsid w:val="00BF0A3F"/>
    <w:rsid w:val="00BF0E06"/>
    <w:rsid w:val="00BF1ED8"/>
    <w:rsid w:val="00BF2A0F"/>
    <w:rsid w:val="00BF3412"/>
    <w:rsid w:val="00BF3C62"/>
    <w:rsid w:val="00BF714C"/>
    <w:rsid w:val="00BF739A"/>
    <w:rsid w:val="00C00A7E"/>
    <w:rsid w:val="00C01388"/>
    <w:rsid w:val="00C061A2"/>
    <w:rsid w:val="00C1185A"/>
    <w:rsid w:val="00C13ED6"/>
    <w:rsid w:val="00C20FFA"/>
    <w:rsid w:val="00C227C6"/>
    <w:rsid w:val="00C305BD"/>
    <w:rsid w:val="00C33B00"/>
    <w:rsid w:val="00C371E9"/>
    <w:rsid w:val="00C37622"/>
    <w:rsid w:val="00C417EE"/>
    <w:rsid w:val="00C464AD"/>
    <w:rsid w:val="00C504D0"/>
    <w:rsid w:val="00C50BC7"/>
    <w:rsid w:val="00C50E09"/>
    <w:rsid w:val="00C51A3B"/>
    <w:rsid w:val="00C62219"/>
    <w:rsid w:val="00C629E5"/>
    <w:rsid w:val="00C6612C"/>
    <w:rsid w:val="00C75770"/>
    <w:rsid w:val="00C76AED"/>
    <w:rsid w:val="00C82552"/>
    <w:rsid w:val="00C84D61"/>
    <w:rsid w:val="00C943B8"/>
    <w:rsid w:val="00C955CB"/>
    <w:rsid w:val="00CA3840"/>
    <w:rsid w:val="00CB08E5"/>
    <w:rsid w:val="00CB23D9"/>
    <w:rsid w:val="00CB65AA"/>
    <w:rsid w:val="00CC0A9A"/>
    <w:rsid w:val="00CC1AC6"/>
    <w:rsid w:val="00CC28D5"/>
    <w:rsid w:val="00CC411B"/>
    <w:rsid w:val="00CD0B63"/>
    <w:rsid w:val="00CD1368"/>
    <w:rsid w:val="00CD4A84"/>
    <w:rsid w:val="00CE3874"/>
    <w:rsid w:val="00CE5E83"/>
    <w:rsid w:val="00CE5F2B"/>
    <w:rsid w:val="00CF0034"/>
    <w:rsid w:val="00CF53BC"/>
    <w:rsid w:val="00CF7747"/>
    <w:rsid w:val="00D00B8C"/>
    <w:rsid w:val="00D0395C"/>
    <w:rsid w:val="00D111E5"/>
    <w:rsid w:val="00D22B10"/>
    <w:rsid w:val="00D340E0"/>
    <w:rsid w:val="00D34A74"/>
    <w:rsid w:val="00D44DAB"/>
    <w:rsid w:val="00D45DBD"/>
    <w:rsid w:val="00D45F27"/>
    <w:rsid w:val="00D46006"/>
    <w:rsid w:val="00D52588"/>
    <w:rsid w:val="00D63887"/>
    <w:rsid w:val="00D679F7"/>
    <w:rsid w:val="00D70045"/>
    <w:rsid w:val="00D73CAB"/>
    <w:rsid w:val="00D73E34"/>
    <w:rsid w:val="00D74437"/>
    <w:rsid w:val="00D7499A"/>
    <w:rsid w:val="00D801EB"/>
    <w:rsid w:val="00D81285"/>
    <w:rsid w:val="00D81C24"/>
    <w:rsid w:val="00D84C24"/>
    <w:rsid w:val="00D84D6D"/>
    <w:rsid w:val="00D85E2B"/>
    <w:rsid w:val="00D901EE"/>
    <w:rsid w:val="00D97118"/>
    <w:rsid w:val="00DA4B9C"/>
    <w:rsid w:val="00DA67B7"/>
    <w:rsid w:val="00DB1F09"/>
    <w:rsid w:val="00DB2651"/>
    <w:rsid w:val="00DB418D"/>
    <w:rsid w:val="00DB799E"/>
    <w:rsid w:val="00DB7F97"/>
    <w:rsid w:val="00DD2443"/>
    <w:rsid w:val="00DD2D6C"/>
    <w:rsid w:val="00DE3C73"/>
    <w:rsid w:val="00DE41C8"/>
    <w:rsid w:val="00DE55C1"/>
    <w:rsid w:val="00DE5CED"/>
    <w:rsid w:val="00DE62F6"/>
    <w:rsid w:val="00DF0F26"/>
    <w:rsid w:val="00DF1593"/>
    <w:rsid w:val="00DF1601"/>
    <w:rsid w:val="00DF1FA3"/>
    <w:rsid w:val="00DF3581"/>
    <w:rsid w:val="00DF6C44"/>
    <w:rsid w:val="00E00B2B"/>
    <w:rsid w:val="00E024C8"/>
    <w:rsid w:val="00E031C1"/>
    <w:rsid w:val="00E07DB9"/>
    <w:rsid w:val="00E128F8"/>
    <w:rsid w:val="00E23749"/>
    <w:rsid w:val="00E25652"/>
    <w:rsid w:val="00E25C81"/>
    <w:rsid w:val="00E3436E"/>
    <w:rsid w:val="00E5236C"/>
    <w:rsid w:val="00E54B92"/>
    <w:rsid w:val="00E56712"/>
    <w:rsid w:val="00E57C06"/>
    <w:rsid w:val="00E62C48"/>
    <w:rsid w:val="00E63627"/>
    <w:rsid w:val="00E7171C"/>
    <w:rsid w:val="00E71C95"/>
    <w:rsid w:val="00E72049"/>
    <w:rsid w:val="00E73F39"/>
    <w:rsid w:val="00E77307"/>
    <w:rsid w:val="00E77EF2"/>
    <w:rsid w:val="00E81DC4"/>
    <w:rsid w:val="00E82EB4"/>
    <w:rsid w:val="00E8585A"/>
    <w:rsid w:val="00E86F9A"/>
    <w:rsid w:val="00E90509"/>
    <w:rsid w:val="00E92304"/>
    <w:rsid w:val="00EA2601"/>
    <w:rsid w:val="00EA731B"/>
    <w:rsid w:val="00EA73B9"/>
    <w:rsid w:val="00EA799E"/>
    <w:rsid w:val="00EB310C"/>
    <w:rsid w:val="00EB3417"/>
    <w:rsid w:val="00EB6E15"/>
    <w:rsid w:val="00EC0752"/>
    <w:rsid w:val="00EC305C"/>
    <w:rsid w:val="00EC3289"/>
    <w:rsid w:val="00EC50D3"/>
    <w:rsid w:val="00EC5C87"/>
    <w:rsid w:val="00EC758D"/>
    <w:rsid w:val="00ED0556"/>
    <w:rsid w:val="00ED1AE7"/>
    <w:rsid w:val="00ED274A"/>
    <w:rsid w:val="00ED3560"/>
    <w:rsid w:val="00ED444F"/>
    <w:rsid w:val="00EF67C1"/>
    <w:rsid w:val="00F0012D"/>
    <w:rsid w:val="00F001D1"/>
    <w:rsid w:val="00F00698"/>
    <w:rsid w:val="00F00776"/>
    <w:rsid w:val="00F03332"/>
    <w:rsid w:val="00F04CF9"/>
    <w:rsid w:val="00F0600A"/>
    <w:rsid w:val="00F075D0"/>
    <w:rsid w:val="00F07B32"/>
    <w:rsid w:val="00F10785"/>
    <w:rsid w:val="00F1140E"/>
    <w:rsid w:val="00F16BC4"/>
    <w:rsid w:val="00F21B73"/>
    <w:rsid w:val="00F300BE"/>
    <w:rsid w:val="00F31A51"/>
    <w:rsid w:val="00F334C8"/>
    <w:rsid w:val="00F338ED"/>
    <w:rsid w:val="00F3618E"/>
    <w:rsid w:val="00F373E2"/>
    <w:rsid w:val="00F424F1"/>
    <w:rsid w:val="00F5083E"/>
    <w:rsid w:val="00F57483"/>
    <w:rsid w:val="00F62100"/>
    <w:rsid w:val="00F63BB9"/>
    <w:rsid w:val="00F662DD"/>
    <w:rsid w:val="00F66862"/>
    <w:rsid w:val="00F671C8"/>
    <w:rsid w:val="00F709EE"/>
    <w:rsid w:val="00F774A6"/>
    <w:rsid w:val="00F775D4"/>
    <w:rsid w:val="00F842AF"/>
    <w:rsid w:val="00F97BB9"/>
    <w:rsid w:val="00FA6EB8"/>
    <w:rsid w:val="00FA7EB4"/>
    <w:rsid w:val="00FB085C"/>
    <w:rsid w:val="00FB2CF8"/>
    <w:rsid w:val="00FD5A4D"/>
    <w:rsid w:val="00FE05C3"/>
    <w:rsid w:val="00FE6240"/>
    <w:rsid w:val="00FE6701"/>
    <w:rsid w:val="00FF37E3"/>
    <w:rsid w:val="00FF5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5A2801C-473B-4795-AF6F-5BEFFC0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5">
    <w:name w:val="header"/>
    <w:basedOn w:val="a"/>
    <w:link w:val="af6"/>
    <w:uiPriority w:val="99"/>
    <w:rsid w:val="003B3EED"/>
    <w:pPr>
      <w:tabs>
        <w:tab w:val="center" w:pos="4677"/>
        <w:tab w:val="right" w:pos="9355"/>
      </w:tabs>
      <w:spacing w:line="240" w:lineRule="auto"/>
    </w:pPr>
  </w:style>
  <w:style w:type="character" w:customStyle="1" w:styleId="af6">
    <w:name w:val="Верхний колонтитул Знак"/>
    <w:basedOn w:val="a0"/>
    <w:link w:val="af5"/>
    <w:uiPriority w:val="99"/>
    <w:rsid w:val="003B3EED"/>
  </w:style>
  <w:style w:type="character" w:styleId="af7">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8">
    <w:name w:val="Текст сноски Знак"/>
    <w:uiPriority w:val="99"/>
    <w:semiHidden/>
    <w:rsid w:val="00867965"/>
    <w:rPr>
      <w:sz w:val="20"/>
      <w:szCs w:val="20"/>
      <w:lang w:eastAsia="en-US"/>
    </w:rPr>
  </w:style>
  <w:style w:type="character" w:styleId="af9">
    <w:name w:val="footnote reference"/>
    <w:rsid w:val="00867965"/>
    <w:rPr>
      <w:vertAlign w:val="superscript"/>
    </w:rPr>
  </w:style>
  <w:style w:type="paragraph" w:styleId="afa">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b">
    <w:name w:val="Body Text"/>
    <w:basedOn w:val="a"/>
    <w:link w:val="afc"/>
    <w:uiPriority w:val="99"/>
    <w:semiHidden/>
    <w:unhideWhenUsed/>
    <w:rsid w:val="00E024C8"/>
    <w:pPr>
      <w:spacing w:after="120"/>
    </w:pPr>
  </w:style>
  <w:style w:type="character" w:customStyle="1" w:styleId="afc">
    <w:name w:val="Основной текст Знак"/>
    <w:basedOn w:val="a0"/>
    <w:link w:val="afb"/>
    <w:uiPriority w:val="99"/>
    <w:semiHidden/>
    <w:rsid w:val="00E024C8"/>
    <w:rPr>
      <w:rFonts w:cs="Calibri"/>
      <w:sz w:val="22"/>
      <w:szCs w:val="22"/>
      <w:lang w:eastAsia="en-US"/>
    </w:rPr>
  </w:style>
  <w:style w:type="character" w:styleId="afd">
    <w:name w:val="Strong"/>
    <w:basedOn w:val="a0"/>
    <w:uiPriority w:val="99"/>
    <w:qFormat/>
    <w:rsid w:val="00E024C8"/>
    <w:rPr>
      <w:b/>
      <w:bCs/>
    </w:rPr>
  </w:style>
  <w:style w:type="character" w:styleId="afe">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
    <w:name w:val="Title"/>
    <w:basedOn w:val="a"/>
    <w:next w:val="a"/>
    <w:link w:val="aff0"/>
    <w:uiPriority w:val="10"/>
    <w:qFormat/>
    <w:rsid w:val="005C1454"/>
    <w:pPr>
      <w:contextualSpacing/>
    </w:pPr>
    <w:rPr>
      <w:rFonts w:eastAsiaTheme="majorEastAsia" w:cstheme="majorBidi"/>
      <w:b/>
      <w:spacing w:val="-10"/>
      <w:kern w:val="28"/>
      <w:szCs w:val="56"/>
    </w:rPr>
  </w:style>
  <w:style w:type="character" w:customStyle="1" w:styleId="aff0">
    <w:name w:val="Заголовок Знак"/>
    <w:basedOn w:val="a0"/>
    <w:link w:val="aff"/>
    <w:uiPriority w:val="10"/>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1">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2">
    <w:name w:val="Body Text Indent"/>
    <w:basedOn w:val="a"/>
    <w:link w:val="aff3"/>
    <w:uiPriority w:val="99"/>
    <w:semiHidden/>
    <w:unhideWhenUsed/>
    <w:rsid w:val="00A1090A"/>
    <w:pPr>
      <w:spacing w:after="120"/>
      <w:ind w:left="283"/>
    </w:pPr>
  </w:style>
  <w:style w:type="character" w:customStyle="1" w:styleId="aff3">
    <w:name w:val="Основной текст с отступом Знак"/>
    <w:basedOn w:val="a0"/>
    <w:link w:val="aff2"/>
    <w:uiPriority w:val="99"/>
    <w:semiHidden/>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609707564">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alog.ru/rn77/about_fts/fts/activities_fts/"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1A3D2-8ECF-45DA-B947-6A04FC02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18</Pages>
  <Words>10689</Words>
  <Characters>60929</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71476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Савин</dc:creator>
  <cp:lastModifiedBy>Граждан Оксана Николаевна</cp:lastModifiedBy>
  <cp:revision>7</cp:revision>
  <cp:lastPrinted>2022-11-30T08:25:00Z</cp:lastPrinted>
  <dcterms:created xsi:type="dcterms:W3CDTF">2022-11-26T18:14:00Z</dcterms:created>
  <dcterms:modified xsi:type="dcterms:W3CDTF">2022-12-13T13:42:00Z</dcterms:modified>
</cp:coreProperties>
</file>